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0A" w:rsidRPr="007F6CDC" w:rsidRDefault="00A1266E" w:rsidP="00A126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sk-SK"/>
        </w:rPr>
      </w:pPr>
      <w:r w:rsidRPr="007F6C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sk-SK"/>
        </w:rPr>
        <w:t>CENNÍK ÚHRAD ZA POSKYTOVANIE SOCIÁLNYCH A INÝCH SLUŽIEB</w:t>
      </w:r>
    </w:p>
    <w:p w:rsidR="007F6CDC" w:rsidRDefault="007F6CDC" w:rsidP="00A1266E">
      <w:pPr>
        <w:pStyle w:val="Hlavika"/>
        <w:jc w:val="both"/>
        <w:rPr>
          <w:b/>
          <w:bCs/>
          <w:lang w:eastAsia="sk-SK"/>
        </w:rPr>
      </w:pPr>
    </w:p>
    <w:p w:rsidR="00BE6906" w:rsidRPr="00286059" w:rsidRDefault="00BE6906" w:rsidP="00A1266E">
      <w:pPr>
        <w:pStyle w:val="Hlavika"/>
        <w:jc w:val="both"/>
        <w:rPr>
          <w:lang w:eastAsia="sk-SK"/>
        </w:rPr>
      </w:pPr>
      <w:proofErr w:type="spellStart"/>
      <w:r w:rsidRPr="00286059">
        <w:rPr>
          <w:b/>
          <w:bCs/>
          <w:lang w:eastAsia="sk-SK"/>
        </w:rPr>
        <w:t>Tento</w:t>
      </w:r>
      <w:proofErr w:type="spellEnd"/>
      <w:r w:rsidRPr="00286059">
        <w:rPr>
          <w:b/>
          <w:bCs/>
          <w:lang w:eastAsia="sk-SK"/>
        </w:rPr>
        <w:t xml:space="preserve"> </w:t>
      </w:r>
      <w:proofErr w:type="spellStart"/>
      <w:r w:rsidRPr="00286059">
        <w:rPr>
          <w:b/>
          <w:bCs/>
          <w:lang w:eastAsia="sk-SK"/>
        </w:rPr>
        <w:t>cenník</w:t>
      </w:r>
      <w:proofErr w:type="spellEnd"/>
      <w:r w:rsidRPr="00286059">
        <w:rPr>
          <w:b/>
          <w:bCs/>
          <w:lang w:eastAsia="sk-SK"/>
        </w:rPr>
        <w:t xml:space="preserve"> </w:t>
      </w:r>
      <w:proofErr w:type="spellStart"/>
      <w:r w:rsidRPr="00286059">
        <w:rPr>
          <w:b/>
          <w:bCs/>
          <w:lang w:eastAsia="sk-SK"/>
        </w:rPr>
        <w:t>poskytovaných</w:t>
      </w:r>
      <w:proofErr w:type="spellEnd"/>
      <w:r w:rsidRPr="00286059">
        <w:rPr>
          <w:b/>
          <w:bCs/>
          <w:lang w:eastAsia="sk-SK"/>
        </w:rPr>
        <w:t xml:space="preserve"> </w:t>
      </w:r>
      <w:proofErr w:type="spellStart"/>
      <w:r w:rsidRPr="00286059">
        <w:rPr>
          <w:b/>
          <w:bCs/>
          <w:lang w:eastAsia="sk-SK"/>
        </w:rPr>
        <w:t>služieb</w:t>
      </w:r>
      <w:proofErr w:type="spellEnd"/>
      <w:r w:rsidRPr="00286059">
        <w:rPr>
          <w:b/>
          <w:bCs/>
          <w:lang w:eastAsia="sk-SK"/>
        </w:rPr>
        <w:t xml:space="preserve"> v</w:t>
      </w:r>
      <w:r w:rsidR="003E3DE7" w:rsidRPr="00286059">
        <w:rPr>
          <w:b/>
          <w:bCs/>
          <w:lang w:eastAsia="sk-SK"/>
        </w:rPr>
        <w:t> </w:t>
      </w:r>
      <w:r w:rsidR="00491B9A" w:rsidRPr="00286059">
        <w:rPr>
          <w:b/>
          <w:bCs/>
          <w:lang w:eastAsia="sk-SK"/>
        </w:rPr>
        <w:t>Z</w:t>
      </w:r>
      <w:r w:rsidR="003E3DE7" w:rsidRPr="00286059">
        <w:rPr>
          <w:b/>
          <w:bCs/>
          <w:lang w:eastAsia="sk-SK"/>
        </w:rPr>
        <w:t>S</w:t>
      </w:r>
      <w:r w:rsidR="00491B9A" w:rsidRPr="00286059">
        <w:rPr>
          <w:b/>
          <w:bCs/>
          <w:lang w:eastAsia="sk-SK"/>
        </w:rPr>
        <w:t>S</w:t>
      </w:r>
      <w:r w:rsidR="003E3DE7" w:rsidRPr="00286059">
        <w:rPr>
          <w:b/>
          <w:bCs/>
          <w:lang w:eastAsia="sk-SK"/>
        </w:rPr>
        <w:t xml:space="preserve"> – </w:t>
      </w:r>
      <w:r w:rsidR="00DA1690" w:rsidRPr="00286059">
        <w:rPr>
          <w:b/>
          <w:bCs/>
          <w:lang w:eastAsia="sk-SK"/>
        </w:rPr>
        <w:t xml:space="preserve"> </w:t>
      </w:r>
      <w:r w:rsidR="00A1266E" w:rsidRPr="00A1266E">
        <w:rPr>
          <w:b/>
          <w:lang w:val="sk-SK"/>
        </w:rPr>
        <w:t xml:space="preserve">AUXILIUM, </w:t>
      </w:r>
      <w:proofErr w:type="spellStart"/>
      <w:r w:rsidR="00A1266E" w:rsidRPr="00A1266E">
        <w:rPr>
          <w:b/>
          <w:lang w:val="sk-SK"/>
        </w:rPr>
        <w:t>n.o</w:t>
      </w:r>
      <w:proofErr w:type="spellEnd"/>
      <w:r w:rsidR="00A1266E" w:rsidRPr="00A1266E">
        <w:rPr>
          <w:b/>
          <w:lang w:val="sk-SK"/>
        </w:rPr>
        <w:t xml:space="preserve">., J. Martinčeka 108/50, 013 03 </w:t>
      </w:r>
      <w:proofErr w:type="gramStart"/>
      <w:r w:rsidR="00A1266E" w:rsidRPr="00A1266E">
        <w:rPr>
          <w:b/>
          <w:lang w:val="sk-SK"/>
        </w:rPr>
        <w:t>Varín</w:t>
      </w:r>
      <w:r w:rsidR="00A1266E">
        <w:rPr>
          <w:b/>
          <w:lang w:val="sk-SK"/>
        </w:rPr>
        <w:t xml:space="preserve"> </w:t>
      </w:r>
      <w:r w:rsidR="00DA1690" w:rsidRPr="00286059">
        <w:rPr>
          <w:b/>
          <w:bCs/>
          <w:lang w:eastAsia="sk-SK"/>
        </w:rPr>
        <w:t xml:space="preserve"> </w:t>
      </w:r>
      <w:proofErr w:type="spellStart"/>
      <w:r w:rsidRPr="00286059">
        <w:rPr>
          <w:b/>
          <w:bCs/>
          <w:lang w:eastAsia="sk-SK"/>
        </w:rPr>
        <w:t>sa</w:t>
      </w:r>
      <w:proofErr w:type="spellEnd"/>
      <w:proofErr w:type="gramEnd"/>
      <w:r w:rsidRPr="00286059">
        <w:rPr>
          <w:b/>
          <w:bCs/>
          <w:lang w:eastAsia="sk-SK"/>
        </w:rPr>
        <w:t xml:space="preserve"> </w:t>
      </w:r>
      <w:proofErr w:type="spellStart"/>
      <w:r w:rsidRPr="00286059">
        <w:rPr>
          <w:b/>
          <w:bCs/>
          <w:lang w:eastAsia="sk-SK"/>
        </w:rPr>
        <w:t>vydáva</w:t>
      </w:r>
      <w:proofErr w:type="spellEnd"/>
      <w:r w:rsidRPr="00286059">
        <w:rPr>
          <w:b/>
          <w:bCs/>
          <w:lang w:eastAsia="sk-SK"/>
        </w:rPr>
        <w:t xml:space="preserve"> v </w:t>
      </w:r>
      <w:proofErr w:type="spellStart"/>
      <w:r w:rsidRPr="00286059">
        <w:rPr>
          <w:b/>
          <w:bCs/>
          <w:lang w:eastAsia="sk-SK"/>
        </w:rPr>
        <w:t>súlade</w:t>
      </w:r>
      <w:proofErr w:type="spellEnd"/>
      <w:r w:rsidRPr="00286059">
        <w:rPr>
          <w:b/>
          <w:bCs/>
          <w:lang w:eastAsia="sk-SK"/>
        </w:rPr>
        <w:t xml:space="preserve"> so </w:t>
      </w:r>
      <w:proofErr w:type="spellStart"/>
      <w:r w:rsidRPr="00286059">
        <w:rPr>
          <w:b/>
          <w:bCs/>
          <w:lang w:eastAsia="sk-SK"/>
        </w:rPr>
        <w:t>zákonom</w:t>
      </w:r>
      <w:proofErr w:type="spellEnd"/>
      <w:r w:rsidRPr="00286059">
        <w:rPr>
          <w:b/>
          <w:bCs/>
          <w:lang w:eastAsia="sk-SK"/>
        </w:rPr>
        <w:t xml:space="preserve"> NR SR č.448/2008 </w:t>
      </w:r>
      <w:proofErr w:type="spellStart"/>
      <w:r w:rsidRPr="00286059">
        <w:rPr>
          <w:b/>
          <w:bCs/>
          <w:lang w:eastAsia="sk-SK"/>
        </w:rPr>
        <w:t>Z.z</w:t>
      </w:r>
      <w:proofErr w:type="spellEnd"/>
      <w:r w:rsidRPr="00286059">
        <w:rPr>
          <w:b/>
          <w:bCs/>
          <w:lang w:eastAsia="sk-SK"/>
        </w:rPr>
        <w:t xml:space="preserve">. o </w:t>
      </w:r>
      <w:proofErr w:type="spellStart"/>
      <w:r w:rsidRPr="00286059">
        <w:rPr>
          <w:b/>
          <w:bCs/>
          <w:lang w:eastAsia="sk-SK"/>
        </w:rPr>
        <w:t>sociálnych</w:t>
      </w:r>
      <w:proofErr w:type="spellEnd"/>
      <w:r w:rsidRPr="00286059">
        <w:rPr>
          <w:b/>
          <w:bCs/>
          <w:lang w:eastAsia="sk-SK"/>
        </w:rPr>
        <w:t xml:space="preserve"> </w:t>
      </w:r>
      <w:proofErr w:type="spellStart"/>
      <w:r w:rsidRPr="00286059">
        <w:rPr>
          <w:b/>
          <w:bCs/>
          <w:lang w:eastAsia="sk-SK"/>
        </w:rPr>
        <w:t>službách</w:t>
      </w:r>
      <w:proofErr w:type="spellEnd"/>
      <w:r w:rsidRPr="00286059">
        <w:rPr>
          <w:b/>
          <w:bCs/>
          <w:lang w:eastAsia="sk-SK"/>
        </w:rPr>
        <w:t xml:space="preserve"> a o </w:t>
      </w:r>
      <w:proofErr w:type="spellStart"/>
      <w:r w:rsidRPr="00286059">
        <w:rPr>
          <w:b/>
          <w:bCs/>
          <w:lang w:eastAsia="sk-SK"/>
        </w:rPr>
        <w:t>zmene</w:t>
      </w:r>
      <w:proofErr w:type="spellEnd"/>
      <w:r w:rsidRPr="00286059">
        <w:rPr>
          <w:b/>
          <w:bCs/>
          <w:lang w:eastAsia="sk-SK"/>
        </w:rPr>
        <w:t xml:space="preserve"> a </w:t>
      </w:r>
      <w:proofErr w:type="spellStart"/>
      <w:r w:rsidRPr="00286059">
        <w:rPr>
          <w:b/>
          <w:bCs/>
          <w:lang w:eastAsia="sk-SK"/>
        </w:rPr>
        <w:t>doplnení</w:t>
      </w:r>
      <w:proofErr w:type="spellEnd"/>
      <w:r w:rsidRPr="00286059">
        <w:rPr>
          <w:b/>
          <w:bCs/>
          <w:lang w:eastAsia="sk-SK"/>
        </w:rPr>
        <w:t xml:space="preserve"> </w:t>
      </w:r>
      <w:proofErr w:type="spellStart"/>
      <w:r w:rsidR="008046AA" w:rsidRPr="00286059">
        <w:rPr>
          <w:b/>
          <w:bCs/>
          <w:lang w:eastAsia="sk-SK"/>
        </w:rPr>
        <w:t>zákona</w:t>
      </w:r>
      <w:proofErr w:type="spellEnd"/>
      <w:r w:rsidR="008046AA" w:rsidRPr="00286059">
        <w:rPr>
          <w:b/>
          <w:bCs/>
          <w:lang w:eastAsia="sk-SK"/>
        </w:rPr>
        <w:t xml:space="preserve"> č.45</w:t>
      </w:r>
      <w:r w:rsidRPr="00286059">
        <w:rPr>
          <w:b/>
          <w:bCs/>
          <w:lang w:eastAsia="sk-SK"/>
        </w:rPr>
        <w:t xml:space="preserve">5/1991 </w:t>
      </w:r>
      <w:proofErr w:type="spellStart"/>
      <w:r w:rsidRPr="00286059">
        <w:rPr>
          <w:b/>
          <w:bCs/>
          <w:lang w:eastAsia="sk-SK"/>
        </w:rPr>
        <w:t>Zb</w:t>
      </w:r>
      <w:proofErr w:type="spellEnd"/>
      <w:r w:rsidRPr="00286059">
        <w:rPr>
          <w:b/>
          <w:bCs/>
          <w:lang w:eastAsia="sk-SK"/>
        </w:rPr>
        <w:t xml:space="preserve">. o </w:t>
      </w:r>
      <w:proofErr w:type="spellStart"/>
      <w:r w:rsidRPr="00286059">
        <w:rPr>
          <w:b/>
          <w:bCs/>
          <w:lang w:eastAsia="sk-SK"/>
        </w:rPr>
        <w:t>živnostenskom</w:t>
      </w:r>
      <w:proofErr w:type="spellEnd"/>
      <w:r w:rsidRPr="00286059">
        <w:rPr>
          <w:b/>
          <w:bCs/>
          <w:lang w:eastAsia="sk-SK"/>
        </w:rPr>
        <w:t xml:space="preserve"> </w:t>
      </w:r>
      <w:proofErr w:type="spellStart"/>
      <w:r w:rsidRPr="00286059">
        <w:rPr>
          <w:b/>
          <w:bCs/>
          <w:lang w:eastAsia="sk-SK"/>
        </w:rPr>
        <w:t>podnikaní</w:t>
      </w:r>
      <w:proofErr w:type="spellEnd"/>
      <w:r w:rsidR="00D64BA2" w:rsidRPr="00286059">
        <w:rPr>
          <w:b/>
          <w:bCs/>
          <w:lang w:eastAsia="sk-SK"/>
        </w:rPr>
        <w:t xml:space="preserve"> (</w:t>
      </w:r>
      <w:proofErr w:type="spellStart"/>
      <w:r w:rsidR="00D64BA2" w:rsidRPr="00286059">
        <w:rPr>
          <w:b/>
          <w:bCs/>
          <w:lang w:eastAsia="sk-SK"/>
        </w:rPr>
        <w:t>ďalej</w:t>
      </w:r>
      <w:proofErr w:type="spellEnd"/>
      <w:r w:rsidR="00D64BA2" w:rsidRPr="00286059">
        <w:rPr>
          <w:b/>
          <w:bCs/>
          <w:lang w:eastAsia="sk-SK"/>
        </w:rPr>
        <w:t xml:space="preserve"> </w:t>
      </w:r>
      <w:proofErr w:type="spellStart"/>
      <w:r w:rsidR="00D64BA2" w:rsidRPr="00286059">
        <w:rPr>
          <w:b/>
          <w:bCs/>
          <w:lang w:eastAsia="sk-SK"/>
        </w:rPr>
        <w:t>len</w:t>
      </w:r>
      <w:proofErr w:type="spellEnd"/>
      <w:r w:rsidR="00D64BA2" w:rsidRPr="00286059">
        <w:rPr>
          <w:b/>
          <w:bCs/>
          <w:lang w:eastAsia="sk-SK"/>
        </w:rPr>
        <w:t xml:space="preserve"> „</w:t>
      </w:r>
      <w:proofErr w:type="spellStart"/>
      <w:r w:rsidR="00D64BA2" w:rsidRPr="00286059">
        <w:rPr>
          <w:b/>
          <w:bCs/>
          <w:lang w:eastAsia="sk-SK"/>
        </w:rPr>
        <w:t>zákon</w:t>
      </w:r>
      <w:proofErr w:type="spellEnd"/>
      <w:r w:rsidR="00D64BA2" w:rsidRPr="00286059">
        <w:rPr>
          <w:b/>
          <w:bCs/>
          <w:lang w:eastAsia="sk-SK"/>
        </w:rPr>
        <w:t xml:space="preserve"> o </w:t>
      </w:r>
      <w:proofErr w:type="spellStart"/>
      <w:r w:rsidR="00D64BA2" w:rsidRPr="00286059">
        <w:rPr>
          <w:b/>
          <w:bCs/>
          <w:lang w:eastAsia="sk-SK"/>
        </w:rPr>
        <w:t>sociálnych</w:t>
      </w:r>
      <w:proofErr w:type="spellEnd"/>
      <w:r w:rsidR="00D64BA2" w:rsidRPr="00286059">
        <w:rPr>
          <w:b/>
          <w:bCs/>
          <w:lang w:eastAsia="sk-SK"/>
        </w:rPr>
        <w:t xml:space="preserve"> </w:t>
      </w:r>
      <w:proofErr w:type="spellStart"/>
      <w:proofErr w:type="gramStart"/>
      <w:r w:rsidR="00D64BA2" w:rsidRPr="00286059">
        <w:rPr>
          <w:b/>
          <w:bCs/>
          <w:lang w:eastAsia="sk-SK"/>
        </w:rPr>
        <w:t>službách</w:t>
      </w:r>
      <w:proofErr w:type="spellEnd"/>
      <w:r w:rsidR="00D64BA2" w:rsidRPr="00286059">
        <w:rPr>
          <w:b/>
          <w:bCs/>
          <w:lang w:eastAsia="sk-SK"/>
        </w:rPr>
        <w:t>“</w:t>
      </w:r>
      <w:proofErr w:type="gramEnd"/>
      <w:r w:rsidR="00D64BA2" w:rsidRPr="00286059">
        <w:rPr>
          <w:b/>
          <w:bCs/>
          <w:lang w:eastAsia="sk-SK"/>
        </w:rPr>
        <w:t>)</w:t>
      </w:r>
      <w:r w:rsidRPr="00286059">
        <w:rPr>
          <w:b/>
          <w:bCs/>
          <w:lang w:eastAsia="sk-SK"/>
        </w:rPr>
        <w:t>.</w:t>
      </w:r>
    </w:p>
    <w:p w:rsidR="00DA1690" w:rsidRPr="00780024" w:rsidRDefault="00DA1690" w:rsidP="00DA16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Základná denná úhrada za poskytovanie sociálnej služby je vypočítaná na základe ekonomicky oprávnených nákladov </w:t>
      </w:r>
      <w:r w:rsidR="00D64BA2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v zmysle § 72 ods. 3 zákona o sociálnych službách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DA1690" w:rsidRPr="00286059" w:rsidRDefault="00B16D4F" w:rsidP="00DA1690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860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Odborné činnosti</w:t>
      </w:r>
      <w:r w:rsidR="00BE7FEB" w:rsidRPr="002860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6B0CBA" w:rsidRPr="00780024" w:rsidRDefault="006B0CBA" w:rsidP="006B0CBA">
      <w:pPr>
        <w:pStyle w:val="Odsekzoznamu"/>
        <w:spacing w:before="100" w:beforeAutospacing="1" w:after="100" w:afterAutospacing="1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93307" w:rsidRPr="00780024" w:rsidRDefault="00993307" w:rsidP="00BE7FEB">
      <w:pPr>
        <w:pStyle w:val="Odsekzoznamu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pomoc pri odkázanosti na pomoc inej fyzickej osoby</w:t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987E39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20,</w:t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00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E</w:t>
      </w:r>
      <w:r w:rsidR="00270A1D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ur</w:t>
      </w:r>
    </w:p>
    <w:p w:rsidR="00993307" w:rsidRPr="00780024" w:rsidRDefault="00993307" w:rsidP="00BE7FEB">
      <w:pPr>
        <w:pStyle w:val="Odsekzoznamu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sociálne poradenstvo</w:t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0,</w:t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00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</w:t>
      </w:r>
      <w:r w:rsidR="00270A1D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ur</w:t>
      </w:r>
      <w:r w:rsidR="00635090" w:rsidRPr="007800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footnoteReference w:id="1"/>
      </w:r>
    </w:p>
    <w:p w:rsidR="00993307" w:rsidRPr="00780024" w:rsidRDefault="00993307" w:rsidP="00BE7FEB">
      <w:pPr>
        <w:pStyle w:val="Odsekzoznamu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sociálna rehabilitácia</w:t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</w:t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</w:t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</w:t>
      </w:r>
      <w:r w:rsidR="00270A1D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ur</w:t>
      </w:r>
      <w:r w:rsidR="00635090" w:rsidRPr="007800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1</w:t>
      </w:r>
    </w:p>
    <w:p w:rsidR="00993307" w:rsidRPr="00780024" w:rsidRDefault="00993307" w:rsidP="00BE7FEB">
      <w:pPr>
        <w:pStyle w:val="Odsekzoznamu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ošetrovateľská starostlivosť</w:t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platba za materiál</w:t>
      </w:r>
    </w:p>
    <w:p w:rsidR="00993307" w:rsidRPr="00780024" w:rsidRDefault="00993307" w:rsidP="00BE7FEB">
      <w:pPr>
        <w:pStyle w:val="Odsekzoznamu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pracovná terapia</w:t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0,</w:t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00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</w:t>
      </w:r>
      <w:r w:rsidR="00270A1D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ur</w:t>
      </w:r>
      <w:r w:rsidR="00635090" w:rsidRPr="007800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1</w:t>
      </w:r>
    </w:p>
    <w:p w:rsidR="007A6D81" w:rsidRPr="00780024" w:rsidRDefault="007A6D81" w:rsidP="00BE7FEB">
      <w:pPr>
        <w:pStyle w:val="Odsekzoznamu"/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pomoc pri uplatňovaní práv a právom chránených záujmov</w:t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0C76BA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0,</w:t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00</w:t>
      </w:r>
      <w:r w:rsidR="000C76BA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</w:t>
      </w:r>
      <w:r w:rsidR="00270A1D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ur</w:t>
      </w:r>
      <w:r w:rsidRPr="0078002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sk-SK"/>
        </w:rPr>
        <w:t>1</w:t>
      </w:r>
    </w:p>
    <w:p w:rsidR="00993307" w:rsidRPr="00780024" w:rsidRDefault="00993307" w:rsidP="00DA1690">
      <w:pPr>
        <w:pStyle w:val="Odsekzoznamu"/>
        <w:spacing w:before="100" w:beforeAutospacing="1" w:after="100" w:afterAutospacing="1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E3308A" w:rsidRPr="00286059" w:rsidRDefault="00B16D4F" w:rsidP="00E3308A">
      <w:pPr>
        <w:pStyle w:val="Odsekzoznamu"/>
        <w:numPr>
          <w:ilvl w:val="0"/>
          <w:numId w:val="10"/>
        </w:numPr>
        <w:spacing w:before="100"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860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Obslužné činnosti</w:t>
      </w:r>
      <w:r w:rsidR="00BE7FEB" w:rsidRPr="002860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6B0CBA" w:rsidRPr="00780024" w:rsidRDefault="006B0CBA" w:rsidP="006B0CBA">
      <w:pPr>
        <w:pStyle w:val="Odsekzoznamu"/>
        <w:spacing w:before="100" w:beforeAutospacing="1" w:after="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3E26D4" w:rsidRPr="00780024" w:rsidRDefault="00BD3EC0" w:rsidP="003E26D4">
      <w:pPr>
        <w:pStyle w:val="Odsekzoznamu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u</w:t>
      </w:r>
      <w:r w:rsidR="003E26D4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pratovanie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0,05 </w:t>
      </w:r>
      <w:r w:rsidR="003E26D4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E</w:t>
      </w:r>
      <w:r w:rsidR="00270A1D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ur</w:t>
      </w:r>
      <w:r w:rsidR="00AC4E57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/deň</w:t>
      </w:r>
    </w:p>
    <w:p w:rsidR="003E26D4" w:rsidRPr="00780024" w:rsidRDefault="003E26D4" w:rsidP="003E26D4">
      <w:pPr>
        <w:pStyle w:val="Odsekzoznamu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pranie</w:t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54535D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0,10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</w:t>
      </w:r>
      <w:r w:rsidR="00270A1D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ur</w:t>
      </w:r>
      <w:r w:rsidR="00AC4E57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/deň</w:t>
      </w:r>
    </w:p>
    <w:p w:rsidR="003E26D4" w:rsidRPr="00780024" w:rsidRDefault="003E26D4" w:rsidP="003E26D4">
      <w:pPr>
        <w:pStyle w:val="Odsekzoznamu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žehlenie</w:t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54535D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0,10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</w:t>
      </w:r>
      <w:r w:rsidR="00270A1D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ur</w:t>
      </w:r>
      <w:r w:rsidR="00AC4E57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/deň</w:t>
      </w:r>
    </w:p>
    <w:p w:rsidR="003E26D4" w:rsidRPr="00780024" w:rsidRDefault="003E26D4" w:rsidP="003E26D4">
      <w:pPr>
        <w:pStyle w:val="Odsekzoznamu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údržba bielizne a</w:t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šatstva</w:t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0,05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</w:t>
      </w:r>
      <w:r w:rsidR="00270A1D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ur</w:t>
      </w:r>
      <w:r w:rsidR="00AC4E57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/deň</w:t>
      </w:r>
    </w:p>
    <w:p w:rsidR="00BE7FEB" w:rsidRPr="00780024" w:rsidRDefault="00BE7FEB" w:rsidP="00BE7FEB">
      <w:pPr>
        <w:pStyle w:val="Odsekzoznamu"/>
        <w:spacing w:before="100"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CA6345" w:rsidRPr="00286059" w:rsidRDefault="00B16D4F" w:rsidP="00E27568">
      <w:pPr>
        <w:pStyle w:val="Odsekzoznamu"/>
        <w:numPr>
          <w:ilvl w:val="0"/>
          <w:numId w:val="10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860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Ďalšie činnosti</w:t>
      </w:r>
      <w:r w:rsidR="00BE7FEB" w:rsidRPr="002860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6B0CBA" w:rsidRPr="00780024" w:rsidRDefault="006B0CBA" w:rsidP="006B0CBA">
      <w:pPr>
        <w:pStyle w:val="Odsekzoznamu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5972E2" w:rsidRPr="00780024" w:rsidRDefault="005972E2" w:rsidP="00CF2174">
      <w:pPr>
        <w:pStyle w:val="Odsekzoznamu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utváranie podmienok na úschovu cenných vecí</w:t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F2D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</w:t>
      </w:r>
      <w:r w:rsidR="00BD3EC0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0,04 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E</w:t>
      </w:r>
      <w:r w:rsidR="00270A1D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ur</w:t>
      </w:r>
      <w:r w:rsidR="00AC4E57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/deň</w:t>
      </w:r>
    </w:p>
    <w:p w:rsidR="005972E2" w:rsidRPr="00CF2174" w:rsidRDefault="005972E2" w:rsidP="00CF2174">
      <w:pPr>
        <w:pStyle w:val="Odsekzoznamu"/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>utváranie podmienok na záujmovú činnosť</w:t>
      </w:r>
      <w:r w:rsidR="00BD3EC0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F2D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</w:t>
      </w:r>
      <w:r w:rsidR="00BD3EC0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0,00 </w:t>
      </w:r>
      <w:r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>E</w:t>
      </w:r>
      <w:r w:rsidR="00270A1D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>ur</w:t>
      </w:r>
      <w:r w:rsidR="00AC4E57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>/deň</w:t>
      </w:r>
    </w:p>
    <w:p w:rsidR="00BE7FEB" w:rsidRPr="00CF2174" w:rsidRDefault="00BE7FEB" w:rsidP="00CF2174">
      <w:pPr>
        <w:pStyle w:val="Odsekzoznamu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>poskytovanie osobného vybavenia</w:t>
      </w:r>
      <w:r w:rsidR="00BD3EC0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BD3EC0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F2D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</w:t>
      </w:r>
      <w:r w:rsidR="00B61726">
        <w:rPr>
          <w:rFonts w:ascii="Times New Roman" w:eastAsia="Times New Roman" w:hAnsi="Times New Roman" w:cs="Times New Roman"/>
          <w:sz w:val="20"/>
          <w:szCs w:val="20"/>
          <w:lang w:eastAsia="sk-SK"/>
        </w:rPr>
        <w:t>20,0</w:t>
      </w:r>
      <w:r w:rsidR="00BD3EC0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>0</w:t>
      </w:r>
      <w:r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</w:t>
      </w:r>
      <w:r w:rsidR="00270A1D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>ur</w:t>
      </w:r>
      <w:r w:rsidR="00AC4E57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>/deň</w:t>
      </w:r>
    </w:p>
    <w:p w:rsidR="005972E2" w:rsidRDefault="00F46D4C" w:rsidP="00CF2174">
      <w:pPr>
        <w:pStyle w:val="Odsekzoznamu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>poskytovanie prepravy</w:t>
      </w:r>
      <w:r w:rsidR="00CC708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BD3EC0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>do zdravotníckeho zariadenia</w:t>
      </w:r>
      <w:r w:rsidR="00BD3EC0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62D86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CF2174" w:rsidRP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F2D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B61726">
        <w:rPr>
          <w:rFonts w:ascii="Times New Roman" w:eastAsia="Times New Roman" w:hAnsi="Times New Roman" w:cs="Times New Roman"/>
          <w:sz w:val="20"/>
          <w:szCs w:val="20"/>
          <w:lang w:eastAsia="sk-SK"/>
        </w:rPr>
        <w:t>5,00 Eur/hod</w:t>
      </w:r>
    </w:p>
    <w:p w:rsidR="00CF2174" w:rsidRPr="00CF2174" w:rsidRDefault="00CF2174" w:rsidP="00CF2174">
      <w:pPr>
        <w:pStyle w:val="Odsekzoznamu"/>
        <w:widowControl w:val="0"/>
        <w:spacing w:after="0" w:line="240" w:lineRule="auto"/>
        <w:ind w:left="786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D05D9" w:rsidRDefault="001A34FC" w:rsidP="00102DD9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8605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Ubytovanie:</w:t>
      </w:r>
    </w:p>
    <w:p w:rsidR="00102DD9" w:rsidRPr="00102DD9" w:rsidRDefault="00102DD9" w:rsidP="00102DD9">
      <w:pPr>
        <w:pStyle w:val="Odsekzoznamu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A0A2F" w:rsidRDefault="0095280A" w:rsidP="00CC708E">
      <w:pPr>
        <w:pStyle w:val="Odsekzoznamu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pre prijímateľa sociálnej služby </w:t>
      </w:r>
      <w:r w:rsid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>so stupňom odkázanosti</w:t>
      </w:r>
      <w:r w:rsidR="00CC708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IV.</w:t>
      </w:r>
      <w:r w:rsidR="00CC708E" w:rsidRPr="00CC708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DF2D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F2D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           </w:t>
      </w:r>
      <w:r w:rsidR="00CC708E" w:rsidRPr="00CC708E">
        <w:rPr>
          <w:rFonts w:ascii="Times New Roman" w:eastAsia="Times New Roman" w:hAnsi="Times New Roman" w:cs="Times New Roman"/>
          <w:sz w:val="20"/>
          <w:szCs w:val="20"/>
          <w:lang w:eastAsia="sk-SK"/>
        </w:rPr>
        <w:t>1</w:t>
      </w:r>
      <w:r w:rsidR="00B25915">
        <w:rPr>
          <w:rFonts w:ascii="Times New Roman" w:eastAsia="Times New Roman" w:hAnsi="Times New Roman" w:cs="Times New Roman"/>
          <w:sz w:val="20"/>
          <w:szCs w:val="20"/>
          <w:lang w:eastAsia="sk-SK"/>
        </w:rPr>
        <w:t>6</w:t>
      </w:r>
      <w:r w:rsidR="00CC708E" w:rsidRPr="00C75CEC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  <w:r w:rsidR="00CC708E">
        <w:rPr>
          <w:rFonts w:ascii="Times New Roman" w:eastAsia="Times New Roman" w:hAnsi="Times New Roman" w:cs="Times New Roman"/>
          <w:sz w:val="20"/>
          <w:szCs w:val="20"/>
          <w:lang w:eastAsia="sk-SK"/>
        </w:rPr>
        <w:t>10</w:t>
      </w:r>
      <w:r w:rsidR="00CC708E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Eur/deň</w:t>
      </w:r>
    </w:p>
    <w:p w:rsidR="002D05D9" w:rsidRDefault="00CC708E" w:rsidP="001A0A2F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="001A0A2F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dĺžka trvania zmluvy minimálne 6 mesiacov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="0095280A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95280A" w:rsidRPr="00780024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="001A0A2F" w:rsidRPr="00780024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="001A0A2F" w:rsidRPr="00780024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="00CF2174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="0095280A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A1266E" w:rsidRDefault="00C75CEC" w:rsidP="00CC708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pre prijímateľa sociálnej služby </w:t>
      </w:r>
      <w:r w:rsid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>so stupňom odkázanosti</w:t>
      </w:r>
      <w:r w:rsidR="00CC708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IV.</w:t>
      </w:r>
      <w:r w:rsidR="00CC708E" w:rsidRPr="00CC708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DF2D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F2DF1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           </w:t>
      </w:r>
      <w:r w:rsidR="00B61726">
        <w:rPr>
          <w:rFonts w:ascii="Times New Roman" w:eastAsia="Times New Roman" w:hAnsi="Times New Roman" w:cs="Times New Roman"/>
          <w:sz w:val="20"/>
          <w:szCs w:val="20"/>
          <w:lang w:eastAsia="sk-SK"/>
        </w:rPr>
        <w:t>2</w:t>
      </w:r>
      <w:r w:rsidR="00B25915">
        <w:rPr>
          <w:rFonts w:ascii="Times New Roman" w:eastAsia="Times New Roman" w:hAnsi="Times New Roman" w:cs="Times New Roman"/>
          <w:sz w:val="20"/>
          <w:szCs w:val="20"/>
          <w:lang w:eastAsia="sk-SK"/>
        </w:rPr>
        <w:t>2</w:t>
      </w:r>
      <w:r w:rsidR="00CC708E"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>,1</w:t>
      </w:r>
      <w:r w:rsidR="00CC708E">
        <w:rPr>
          <w:rFonts w:ascii="Times New Roman" w:eastAsia="Times New Roman" w:hAnsi="Times New Roman" w:cs="Times New Roman"/>
          <w:sz w:val="20"/>
          <w:szCs w:val="20"/>
          <w:lang w:eastAsia="sk-SK"/>
        </w:rPr>
        <w:t>0</w:t>
      </w:r>
      <w:r w:rsidR="00CC708E"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Eur/deň</w:t>
      </w:r>
    </w:p>
    <w:p w:rsidR="00C75CEC" w:rsidRDefault="00CC708E" w:rsidP="00A1266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="00C75CEC"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>dĺžka trvania zmluvy menej ako 6 mesiacov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="00C75CEC"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C75CEC"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C75CEC"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C75CEC" w:rsidRPr="00A1266E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="00C75CEC" w:rsidRPr="00A1266E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</w:p>
    <w:p w:rsidR="00CC708E" w:rsidRDefault="00CC708E" w:rsidP="00A1266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CC708E" w:rsidRDefault="00CC708E" w:rsidP="00CC708E">
      <w:pPr>
        <w:pStyle w:val="Odsekzoznamu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pre prijímateľa sociálnej služby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so stupňom odkázanosti V.</w:t>
      </w:r>
      <w:r w:rsidRPr="00CC708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1</w:t>
      </w:r>
      <w:r w:rsidR="00B61726">
        <w:rPr>
          <w:rFonts w:ascii="Times New Roman" w:eastAsia="Times New Roman" w:hAnsi="Times New Roman" w:cs="Times New Roman"/>
          <w:sz w:val="20"/>
          <w:szCs w:val="20"/>
          <w:lang w:eastAsia="sk-SK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,94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Eur/deň</w:t>
      </w:r>
    </w:p>
    <w:p w:rsidR="00CC708E" w:rsidRDefault="00CC708E" w:rsidP="00CC708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dĺžka trvania zmluvy minimálne 6 mesiacov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 </w:t>
      </w:r>
      <w:r w:rsidRPr="00780024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CC708E" w:rsidRDefault="00CC708E" w:rsidP="00CC708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pre prijímateľa sociálnej služby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so stupňom odkázanosti V.</w:t>
      </w:r>
      <w:r w:rsidRPr="00CC708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>1</w:t>
      </w:r>
      <w:r w:rsidR="00B61726">
        <w:rPr>
          <w:rFonts w:ascii="Times New Roman" w:eastAsia="Times New Roman" w:hAnsi="Times New Roman" w:cs="Times New Roman"/>
          <w:sz w:val="20"/>
          <w:szCs w:val="20"/>
          <w:lang w:eastAsia="sk-SK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,94</w:t>
      </w: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Eur/deň</w:t>
      </w:r>
    </w:p>
    <w:p w:rsidR="00CC708E" w:rsidRDefault="00CC708E" w:rsidP="00CC708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>dĺžka trvania zmluvy menej ako 6 mesiacov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1266E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Pr="00A1266E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</w:p>
    <w:p w:rsidR="00CC708E" w:rsidRDefault="00CC708E" w:rsidP="00CC708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CC708E" w:rsidRDefault="00CC708E" w:rsidP="00CC708E">
      <w:pPr>
        <w:pStyle w:val="Odsekzoznamu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pre prijímateľa sociálnej služby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so stupňom odkázanosti VI.</w:t>
      </w:r>
      <w:r w:rsidRPr="00CC708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F2D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1</w:t>
      </w:r>
      <w:r w:rsidR="00B61726">
        <w:rPr>
          <w:rFonts w:ascii="Times New Roman" w:eastAsia="Times New Roman" w:hAnsi="Times New Roman" w:cs="Times New Roman"/>
          <w:sz w:val="20"/>
          <w:szCs w:val="20"/>
          <w:lang w:eastAsia="sk-SK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,10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Eur/deň</w:t>
      </w:r>
    </w:p>
    <w:p w:rsidR="00CC708E" w:rsidRDefault="00CC708E" w:rsidP="00CC708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dĺžka trvania zmluvy minimálne 6 mesiaco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v/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  </w:t>
      </w:r>
      <w:r w:rsidRPr="00780024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CC708E" w:rsidRDefault="00CC708E" w:rsidP="00CC708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pre prijímateľa sociálnej služby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so stupňom odkázanosti VI.</w:t>
      </w:r>
      <w:r w:rsidRPr="00CC708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DF2DF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>1</w:t>
      </w:r>
      <w:r w:rsidR="00B61726">
        <w:rPr>
          <w:rFonts w:ascii="Times New Roman" w:eastAsia="Times New Roman" w:hAnsi="Times New Roman" w:cs="Times New Roman"/>
          <w:sz w:val="20"/>
          <w:szCs w:val="20"/>
          <w:lang w:eastAsia="sk-SK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,10</w:t>
      </w: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Eur/deň</w:t>
      </w:r>
    </w:p>
    <w:p w:rsidR="00CC708E" w:rsidRPr="00A1266E" w:rsidRDefault="00CC708E" w:rsidP="00CC708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>dĺžka trvania zmluvy menej ako 6 mesiacov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A1266E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Pr="00A1266E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</w:p>
    <w:p w:rsidR="00C75CEC" w:rsidRPr="00CC708E" w:rsidRDefault="00C75CEC" w:rsidP="00CC708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A1266E" w:rsidRDefault="00C66204" w:rsidP="00C66204">
      <w:pPr>
        <w:pStyle w:val="Odsekzoznamu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pre prijímateľa sociálnej služby samoplatcu bez </w:t>
      </w:r>
      <w:r w:rsid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>stupňa</w:t>
      </w:r>
    </w:p>
    <w:p w:rsidR="00C66204" w:rsidRDefault="00C66204" w:rsidP="00A1266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odkázanosti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CF217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A1266E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8A7486">
        <w:rPr>
          <w:rFonts w:ascii="Times New Roman" w:eastAsia="Times New Roman" w:hAnsi="Times New Roman" w:cs="Times New Roman"/>
          <w:sz w:val="20"/>
          <w:szCs w:val="20"/>
          <w:lang w:eastAsia="sk-SK"/>
        </w:rPr>
        <w:t>3</w:t>
      </w:r>
      <w:r w:rsidR="00B61726">
        <w:rPr>
          <w:rFonts w:ascii="Times New Roman" w:eastAsia="Times New Roman" w:hAnsi="Times New Roman" w:cs="Times New Roman"/>
          <w:sz w:val="20"/>
          <w:szCs w:val="20"/>
          <w:lang w:eastAsia="sk-SK"/>
        </w:rPr>
        <w:t>2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  <w:r w:rsidR="001A0A2F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0</w:t>
      </w:r>
      <w:r w:rsidR="008A7486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>Eur/deň</w:t>
      </w:r>
    </w:p>
    <w:p w:rsidR="00CF2174" w:rsidRPr="00780024" w:rsidRDefault="00CF2174" w:rsidP="00CF2174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02DD9" w:rsidRPr="00897DCE" w:rsidRDefault="00897DCE" w:rsidP="00897DCE">
      <w:pPr>
        <w:pStyle w:val="Odsekzoznamu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</w:t>
      </w:r>
      <w:r w:rsidR="0000729E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ríplatok za jednolôžkovú izbu:</w:t>
      </w:r>
      <w:r w:rsidR="00270A1D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="00270A1D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="00270A1D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="00270A1D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="00DF2DF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  <w:t xml:space="preserve">            </w:t>
      </w:r>
      <w:r w:rsidR="0000729E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</w:t>
      </w:r>
      <w:r w:rsidR="008A7486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</w:t>
      </w:r>
      <w:r w:rsidR="0095280A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0</w:t>
      </w:r>
      <w:r w:rsidR="0000729E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,</w:t>
      </w:r>
      <w:r w:rsidR="00D62D86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00</w:t>
      </w:r>
      <w:r w:rsidR="0000729E" w:rsidRPr="0078002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Eur</w:t>
      </w:r>
      <w:r w:rsidR="0000729E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/mesiac</w:t>
      </w:r>
    </w:p>
    <w:p w:rsidR="00102DD9" w:rsidRDefault="00102DD9" w:rsidP="0000729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B0CBA" w:rsidRDefault="006B0CBA" w:rsidP="0000729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D4857" w:rsidRDefault="006D4857" w:rsidP="0000729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6D4857" w:rsidRDefault="006D4857" w:rsidP="0000729E">
      <w:pPr>
        <w:pStyle w:val="Odsekzoznamu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DB7E3A" w:rsidRPr="002D05D9" w:rsidRDefault="00AC4E57" w:rsidP="00DB7E3A">
      <w:pPr>
        <w:pStyle w:val="Odsekzoznamu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D05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Stravovanie:</w:t>
      </w:r>
    </w:p>
    <w:tbl>
      <w:tblPr>
        <w:tblpPr w:leftFromText="141" w:rightFromText="141" w:vertAnchor="text" w:horzAnchor="margin" w:tblpXSpec="center" w:tblpY="16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2409"/>
      </w:tblGrid>
      <w:tr w:rsidR="00AC4E57" w:rsidRPr="00780024" w:rsidTr="004C2FDB">
        <w:trPr>
          <w:tblCellSpacing w:w="15" w:type="dxa"/>
        </w:trPr>
        <w:tc>
          <w:tcPr>
            <w:tcW w:w="9153" w:type="dxa"/>
            <w:gridSpan w:val="2"/>
            <w:shd w:val="clear" w:color="auto" w:fill="D9D9D9" w:themeFill="background1" w:themeFillShade="D9"/>
            <w:vAlign w:val="center"/>
          </w:tcPr>
          <w:p w:rsidR="00AC4E57" w:rsidRPr="00780024" w:rsidRDefault="00DB7E3A" w:rsidP="004C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Základná stravná jednotka:</w:t>
            </w:r>
          </w:p>
        </w:tc>
      </w:tr>
      <w:tr w:rsidR="00AC4E57" w:rsidRPr="00780024" w:rsidTr="004C2FDB">
        <w:trPr>
          <w:tblCellSpacing w:w="15" w:type="dxa"/>
        </w:trPr>
        <w:tc>
          <w:tcPr>
            <w:tcW w:w="6759" w:type="dxa"/>
            <w:vAlign w:val="center"/>
          </w:tcPr>
          <w:p w:rsidR="00AC4E57" w:rsidRPr="00780024" w:rsidRDefault="00AC4E57" w:rsidP="004C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Raňajky</w:t>
            </w:r>
          </w:p>
        </w:tc>
        <w:tc>
          <w:tcPr>
            <w:tcW w:w="2364" w:type="dxa"/>
            <w:vAlign w:val="center"/>
          </w:tcPr>
          <w:p w:rsidR="00AC4E57" w:rsidRPr="00780024" w:rsidRDefault="000301F7" w:rsidP="00B6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AC4E57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  <w:r w:rsidR="00B25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 w:rsidR="00AC4E57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CC7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70A1D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="00AC4E57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/deň</w:t>
            </w:r>
          </w:p>
        </w:tc>
      </w:tr>
      <w:tr w:rsidR="00AC4E57" w:rsidRPr="00780024" w:rsidTr="004C2FDB">
        <w:trPr>
          <w:tblCellSpacing w:w="15" w:type="dxa"/>
        </w:trPr>
        <w:tc>
          <w:tcPr>
            <w:tcW w:w="6759" w:type="dxa"/>
            <w:vAlign w:val="center"/>
          </w:tcPr>
          <w:p w:rsidR="00AC4E57" w:rsidRPr="00780024" w:rsidRDefault="00AC4E57" w:rsidP="004C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Obed</w:t>
            </w:r>
          </w:p>
        </w:tc>
        <w:tc>
          <w:tcPr>
            <w:tcW w:w="2364" w:type="dxa"/>
            <w:vAlign w:val="center"/>
          </w:tcPr>
          <w:p w:rsidR="00AC4E57" w:rsidRPr="00780024" w:rsidRDefault="00AC4E57" w:rsidP="00B2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2,</w:t>
            </w:r>
            <w:r w:rsidR="00B25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ED5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CC7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70A1D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/deň</w:t>
            </w:r>
          </w:p>
        </w:tc>
      </w:tr>
      <w:tr w:rsidR="00AC4E57" w:rsidRPr="00780024" w:rsidTr="004C2FDB">
        <w:trPr>
          <w:tblCellSpacing w:w="15" w:type="dxa"/>
        </w:trPr>
        <w:tc>
          <w:tcPr>
            <w:tcW w:w="6759" w:type="dxa"/>
            <w:vAlign w:val="center"/>
          </w:tcPr>
          <w:p w:rsidR="00AC4E57" w:rsidRPr="00780024" w:rsidRDefault="00AC4E57" w:rsidP="004C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Večera</w:t>
            </w:r>
          </w:p>
        </w:tc>
        <w:tc>
          <w:tcPr>
            <w:tcW w:w="2364" w:type="dxa"/>
            <w:vAlign w:val="center"/>
          </w:tcPr>
          <w:p w:rsidR="00AC4E57" w:rsidRPr="00780024" w:rsidRDefault="00B25915" w:rsidP="00B2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EF6A76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="00FE0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CC7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70A1D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="00AC4E57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/deň</w:t>
            </w:r>
          </w:p>
        </w:tc>
      </w:tr>
      <w:tr w:rsidR="00AC4E57" w:rsidRPr="00780024" w:rsidTr="004C2FDB">
        <w:trPr>
          <w:tblCellSpacing w:w="15" w:type="dxa"/>
        </w:trPr>
        <w:tc>
          <w:tcPr>
            <w:tcW w:w="6759" w:type="dxa"/>
            <w:vAlign w:val="center"/>
          </w:tcPr>
          <w:p w:rsidR="00AC4E57" w:rsidRPr="00780024" w:rsidRDefault="00AC4E57" w:rsidP="004C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Stravná jednotka spolu</w:t>
            </w:r>
          </w:p>
        </w:tc>
        <w:tc>
          <w:tcPr>
            <w:tcW w:w="2364" w:type="dxa"/>
            <w:shd w:val="clear" w:color="auto" w:fill="D9D9D9" w:themeFill="background1" w:themeFillShade="D9"/>
            <w:vAlign w:val="center"/>
          </w:tcPr>
          <w:p w:rsidR="00AC4E57" w:rsidRPr="00780024" w:rsidRDefault="00B25915" w:rsidP="00B2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="00EF6A76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FE0A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CC70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70A1D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="00AC4E57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/deň</w:t>
            </w:r>
          </w:p>
        </w:tc>
      </w:tr>
    </w:tbl>
    <w:p w:rsidR="00E91106" w:rsidRDefault="00E91106" w:rsidP="00AC4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052D9A" w:rsidRPr="00780024" w:rsidRDefault="00052D9A" w:rsidP="00AC4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pPr w:leftFromText="141" w:rightFromText="141" w:vertAnchor="text" w:horzAnchor="margin" w:tblpXSpec="center" w:tblpY="198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  <w:gridCol w:w="2409"/>
      </w:tblGrid>
      <w:tr w:rsidR="00402844" w:rsidRPr="00780024" w:rsidTr="00402844">
        <w:trPr>
          <w:tblCellSpacing w:w="15" w:type="dxa"/>
        </w:trPr>
        <w:tc>
          <w:tcPr>
            <w:tcW w:w="9153" w:type="dxa"/>
            <w:gridSpan w:val="2"/>
            <w:shd w:val="clear" w:color="auto" w:fill="D9D9D9" w:themeFill="background1" w:themeFillShade="D9"/>
            <w:vAlign w:val="center"/>
          </w:tcPr>
          <w:p w:rsidR="00402844" w:rsidRPr="00780024" w:rsidRDefault="00402844" w:rsidP="0040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Možnosť doobjednania stravy:</w:t>
            </w:r>
          </w:p>
        </w:tc>
      </w:tr>
      <w:tr w:rsidR="00402844" w:rsidRPr="00780024" w:rsidTr="00CF2174">
        <w:trPr>
          <w:tblCellSpacing w:w="15" w:type="dxa"/>
        </w:trPr>
        <w:tc>
          <w:tcPr>
            <w:tcW w:w="6759" w:type="dxa"/>
            <w:vAlign w:val="center"/>
          </w:tcPr>
          <w:p w:rsidR="00402844" w:rsidRPr="00780024" w:rsidRDefault="00402844" w:rsidP="0040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Desiata</w:t>
            </w:r>
          </w:p>
        </w:tc>
        <w:tc>
          <w:tcPr>
            <w:tcW w:w="2364" w:type="dxa"/>
            <w:vAlign w:val="center"/>
          </w:tcPr>
          <w:p w:rsidR="00402844" w:rsidRPr="00780024" w:rsidRDefault="00402844" w:rsidP="00CF2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0,</w:t>
            </w:r>
            <w:r w:rsidR="00023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 Eur/deň</w:t>
            </w:r>
          </w:p>
        </w:tc>
      </w:tr>
      <w:tr w:rsidR="00402844" w:rsidRPr="00780024" w:rsidTr="00CF2174">
        <w:trPr>
          <w:tblCellSpacing w:w="15" w:type="dxa"/>
        </w:trPr>
        <w:tc>
          <w:tcPr>
            <w:tcW w:w="6759" w:type="dxa"/>
            <w:vAlign w:val="center"/>
          </w:tcPr>
          <w:p w:rsidR="00402844" w:rsidRPr="00780024" w:rsidRDefault="00402844" w:rsidP="0040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Olovrant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02844" w:rsidRPr="00780024" w:rsidRDefault="0002338B" w:rsidP="00CF2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0,30</w:t>
            </w:r>
            <w:r w:rsidR="00402844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Eur/deň</w:t>
            </w:r>
          </w:p>
        </w:tc>
      </w:tr>
      <w:tr w:rsidR="00757643" w:rsidRPr="00780024" w:rsidTr="00CF2174">
        <w:trPr>
          <w:tblCellSpacing w:w="15" w:type="dxa"/>
        </w:trPr>
        <w:tc>
          <w:tcPr>
            <w:tcW w:w="6759" w:type="dxa"/>
            <w:vAlign w:val="center"/>
          </w:tcPr>
          <w:p w:rsidR="00757643" w:rsidRPr="00780024" w:rsidRDefault="00757643" w:rsidP="0040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Suchá večera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757643" w:rsidRDefault="00757643" w:rsidP="00055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0,</w:t>
            </w:r>
            <w:r w:rsidR="00055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 Eur/deň</w:t>
            </w:r>
          </w:p>
        </w:tc>
      </w:tr>
      <w:tr w:rsidR="00402844" w:rsidRPr="00780024" w:rsidTr="00CF2174">
        <w:trPr>
          <w:tblCellSpacing w:w="15" w:type="dxa"/>
        </w:trPr>
        <w:tc>
          <w:tcPr>
            <w:tcW w:w="6759" w:type="dxa"/>
            <w:vAlign w:val="center"/>
          </w:tcPr>
          <w:p w:rsidR="00402844" w:rsidRPr="00780024" w:rsidRDefault="00402844" w:rsidP="00402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II. večera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02844" w:rsidRPr="00780024" w:rsidRDefault="00055F4D" w:rsidP="008A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402844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  <w:r w:rsidR="008A74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  <w:r w:rsidR="00402844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 Eur/deň</w:t>
            </w:r>
          </w:p>
        </w:tc>
      </w:tr>
    </w:tbl>
    <w:p w:rsidR="00DB7E3A" w:rsidRPr="00780024" w:rsidRDefault="00DB7E3A" w:rsidP="006B0C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D05D9" w:rsidRDefault="002D05D9" w:rsidP="006B0C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AC4E57" w:rsidRPr="006D4857" w:rsidRDefault="00AC4E57" w:rsidP="006B0C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6D4857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Stravné záleží podľa typu stravy - racionálna, diabetická</w:t>
      </w:r>
      <w:r w:rsidR="00EB12B2" w:rsidRPr="006D4857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... a podľa počtu</w:t>
      </w:r>
      <w:r w:rsidRPr="006D4857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odobratých jedál.</w:t>
      </w:r>
    </w:p>
    <w:p w:rsidR="00DB7E3A" w:rsidRPr="006D4857" w:rsidRDefault="00DB7E3A" w:rsidP="000147C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E91106" w:rsidRPr="006D4857" w:rsidRDefault="00DB7E3A" w:rsidP="000147C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D485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Prijímateľ sociálnej služby je povinný odoberať minimálne 2 jedlá denne, z toho jedno jedlo musí obed alebo večera</w:t>
      </w:r>
      <w:r w:rsidR="00897DCE" w:rsidRPr="006D485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.</w:t>
      </w:r>
    </w:p>
    <w:p w:rsidR="00DB7E3A" w:rsidRPr="006D4857" w:rsidRDefault="00DB7E3A" w:rsidP="000147C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A3D13" w:rsidRDefault="000A3D13" w:rsidP="000147C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A3D13" w:rsidRPr="006D4857" w:rsidRDefault="000A3D13" w:rsidP="000A3D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6D48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Prijímateľ sociálnej  služby je povinný odhlásiť stravu minimálne 2 dni vopred.</w:t>
      </w:r>
    </w:p>
    <w:p w:rsidR="00E91106" w:rsidRPr="006D4857" w:rsidRDefault="00E91106" w:rsidP="000147C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:rsidR="00052D9A" w:rsidRDefault="00052D9A" w:rsidP="00666D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D4857" w:rsidRDefault="006D4857" w:rsidP="00666D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D4857" w:rsidRDefault="006D4857" w:rsidP="006D485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6D4857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PREHĽAD PLATIEB:</w:t>
      </w:r>
    </w:p>
    <w:p w:rsidR="007F6CDC" w:rsidRDefault="007F6CDC" w:rsidP="006D485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7F6CDC" w:rsidRPr="006D4857" w:rsidRDefault="007F6CDC" w:rsidP="006D485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7F6CDC" w:rsidRPr="006D4857" w:rsidRDefault="007F6CDC" w:rsidP="007F6CD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D485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Prijímateľ sociálnej služby neplatí úhradu za odborné, obslužné a ďalšie činnosti v čase jeho neprítomnosti dlhšej ako 3 po sebe nasledujúce dni (za deň neprítomnosti prijímateľa sociálnej služby sa považuje každý deň, počas ktorého sa prijímateľ sociálnej služby v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Zariadení</w:t>
      </w:r>
      <w:r w:rsidRPr="006D4857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 sociálnych služieb nezdržuje celých 24 hodín), okrem úhrady za ubytovanie, ak voľné miesto nie je na prechodný čas obsadené inou fyzickou osobou a prijímateľ a poskytovateľ sociálnej služby sa nedohodnú inak. </w:t>
      </w:r>
    </w:p>
    <w:p w:rsidR="006D4857" w:rsidRDefault="006D4857" w:rsidP="00666D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D4857" w:rsidRPr="00780024" w:rsidRDefault="006D4857" w:rsidP="006D4857">
      <w:pPr>
        <w:pStyle w:val="Odsekzoznamu"/>
        <w:spacing w:after="100" w:line="36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7"/>
        <w:gridCol w:w="3969"/>
      </w:tblGrid>
      <w:tr w:rsidR="006D4857" w:rsidRPr="00780024" w:rsidTr="0010673D">
        <w:trPr>
          <w:trHeight w:val="567"/>
          <w:tblCellSpacing w:w="15" w:type="dxa"/>
          <w:jc w:val="center"/>
        </w:trPr>
        <w:tc>
          <w:tcPr>
            <w:tcW w:w="9646" w:type="dxa"/>
            <w:gridSpan w:val="2"/>
            <w:shd w:val="clear" w:color="auto" w:fill="D9D9D9" w:themeFill="background1" w:themeFillShade="D9"/>
            <w:vAlign w:val="center"/>
          </w:tcPr>
          <w:p w:rsidR="006D4857" w:rsidRPr="00780024" w:rsidRDefault="006D4857" w:rsidP="0010673D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SAMOPLATCA</w:t>
            </w:r>
          </w:p>
          <w:p w:rsidR="006D4857" w:rsidRPr="00780024" w:rsidRDefault="006D4857" w:rsidP="0010673D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/doba určitá alebo bez stupňa odkázanosti/</w:t>
            </w:r>
          </w:p>
        </w:tc>
      </w:tr>
      <w:tr w:rsidR="006D4857" w:rsidRPr="00780024" w:rsidTr="0010673D">
        <w:trPr>
          <w:trHeight w:val="420"/>
          <w:tblCellSpacing w:w="15" w:type="dxa"/>
          <w:jc w:val="center"/>
        </w:trPr>
        <w:tc>
          <w:tcPr>
            <w:tcW w:w="5692" w:type="dxa"/>
            <w:vAlign w:val="center"/>
          </w:tcPr>
          <w:p w:rsidR="006D4857" w:rsidRPr="00780024" w:rsidRDefault="006D4857" w:rsidP="0010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Pobyt</w:t>
            </w:r>
          </w:p>
        </w:tc>
        <w:tc>
          <w:tcPr>
            <w:tcW w:w="3924" w:type="dxa"/>
            <w:vAlign w:val="center"/>
          </w:tcPr>
          <w:p w:rsidR="006D4857" w:rsidRPr="00780024" w:rsidRDefault="006D4857" w:rsidP="00610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</w:t>
            </w:r>
            <w:r w:rsidR="0061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,00 Eur/deň</w:t>
            </w:r>
          </w:p>
        </w:tc>
      </w:tr>
    </w:tbl>
    <w:p w:rsidR="006D4857" w:rsidRDefault="006D4857" w:rsidP="006D4857">
      <w:pPr>
        <w:pStyle w:val="Odsekzoznamu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</w:pPr>
    </w:p>
    <w:p w:rsidR="006D4857" w:rsidRDefault="006D4857" w:rsidP="006D4857">
      <w:pPr>
        <w:pStyle w:val="Odsekzoznamu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7"/>
        <w:gridCol w:w="3969"/>
      </w:tblGrid>
      <w:tr w:rsidR="006D4857" w:rsidRPr="00780024" w:rsidTr="0010673D">
        <w:trPr>
          <w:trHeight w:val="567"/>
          <w:tblCellSpacing w:w="15" w:type="dxa"/>
          <w:jc w:val="center"/>
        </w:trPr>
        <w:tc>
          <w:tcPr>
            <w:tcW w:w="9646" w:type="dxa"/>
            <w:gridSpan w:val="2"/>
            <w:shd w:val="clear" w:color="auto" w:fill="D9D9D9" w:themeFill="background1" w:themeFillShade="D9"/>
            <w:vAlign w:val="center"/>
          </w:tcPr>
          <w:p w:rsidR="006D4857" w:rsidRPr="00780024" w:rsidRDefault="006D4857" w:rsidP="0010673D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Príplatok za jednolôžkovú izbu</w:t>
            </w:r>
          </w:p>
        </w:tc>
      </w:tr>
      <w:tr w:rsidR="006D4857" w:rsidRPr="00780024" w:rsidTr="0010673D">
        <w:trPr>
          <w:trHeight w:val="420"/>
          <w:tblCellSpacing w:w="15" w:type="dxa"/>
          <w:jc w:val="center"/>
        </w:trPr>
        <w:tc>
          <w:tcPr>
            <w:tcW w:w="5692" w:type="dxa"/>
            <w:vAlign w:val="center"/>
          </w:tcPr>
          <w:p w:rsidR="006D4857" w:rsidRDefault="006D4857" w:rsidP="0010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Príplatok za 1-lôžkovú izbu</w:t>
            </w:r>
          </w:p>
        </w:tc>
        <w:tc>
          <w:tcPr>
            <w:tcW w:w="3924" w:type="dxa"/>
            <w:vAlign w:val="center"/>
          </w:tcPr>
          <w:p w:rsidR="006D4857" w:rsidRDefault="006D4857" w:rsidP="0010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120,00 €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/mesiac</w:t>
            </w:r>
          </w:p>
        </w:tc>
      </w:tr>
    </w:tbl>
    <w:p w:rsidR="006D4857" w:rsidRDefault="006D4857" w:rsidP="00666D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D4857" w:rsidRDefault="006D4857" w:rsidP="00666D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D4857" w:rsidRDefault="006D4857" w:rsidP="00666D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D4857" w:rsidRDefault="006D4857" w:rsidP="00666D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D4857" w:rsidRDefault="006D4857" w:rsidP="00666D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D4857" w:rsidRDefault="006D4857" w:rsidP="00666D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D4857" w:rsidRDefault="006D4857" w:rsidP="00666D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6D4857" w:rsidRDefault="006D4857" w:rsidP="00666D0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02DD9" w:rsidRDefault="00102DD9" w:rsidP="00E91106">
      <w:pPr>
        <w:pStyle w:val="Odsekzoznamu"/>
        <w:spacing w:after="100" w:line="36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0" w:type="auto"/>
        <w:tblCellSpacing w:w="15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2551"/>
      </w:tblGrid>
      <w:tr w:rsidR="004D701B" w:rsidRPr="00780024" w:rsidTr="00691D14">
        <w:trPr>
          <w:tblCellSpacing w:w="15" w:type="dxa"/>
        </w:trPr>
        <w:tc>
          <w:tcPr>
            <w:tcW w:w="9579" w:type="dxa"/>
            <w:gridSpan w:val="2"/>
            <w:shd w:val="clear" w:color="auto" w:fill="D9D9D9" w:themeFill="background1" w:themeFillShade="D9"/>
            <w:vAlign w:val="center"/>
          </w:tcPr>
          <w:p w:rsidR="004D701B" w:rsidRPr="00780024" w:rsidRDefault="004D701B" w:rsidP="0069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 xml:space="preserve">Stupeň odkázanosti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IV</w:t>
            </w:r>
          </w:p>
          <w:p w:rsidR="004D701B" w:rsidRPr="00780024" w:rsidRDefault="004D701B" w:rsidP="0069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/pri viazanosti pobytu na minimálne 6 mesiacov/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vAlign w:val="center"/>
          </w:tcPr>
          <w:p w:rsidR="004D701B" w:rsidRPr="00780024" w:rsidRDefault="004D701B" w:rsidP="006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Ubytovanie: </w:t>
            </w:r>
          </w:p>
        </w:tc>
        <w:tc>
          <w:tcPr>
            <w:tcW w:w="2506" w:type="dxa"/>
            <w:vAlign w:val="center"/>
          </w:tcPr>
          <w:p w:rsidR="004D701B" w:rsidRPr="00780024" w:rsidRDefault="004D701B" w:rsidP="00ED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="00ED2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,10</w:t>
            </w: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Eur/deň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vAlign w:val="center"/>
            <w:hideMark/>
          </w:tcPr>
          <w:p w:rsidR="004D701B" w:rsidRPr="00780024" w:rsidRDefault="004D701B" w:rsidP="006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Stravovanie - základná stravná jednotka (raňajky, obed, večera):</w:t>
            </w:r>
          </w:p>
        </w:tc>
        <w:tc>
          <w:tcPr>
            <w:tcW w:w="2506" w:type="dxa"/>
            <w:vAlign w:val="center"/>
            <w:hideMark/>
          </w:tcPr>
          <w:p w:rsidR="004D701B" w:rsidRPr="00780024" w:rsidRDefault="00B25915" w:rsidP="00B25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  <w:r w:rsidR="004D701B"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  <w:r w:rsidR="004D7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  <w:r w:rsidR="004D701B"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Eur/deň 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hideMark/>
          </w:tcPr>
          <w:p w:rsidR="004D701B" w:rsidRPr="00780024" w:rsidRDefault="004D701B" w:rsidP="00691D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Obslužné činnosti</w:t>
            </w:r>
          </w:p>
        </w:tc>
        <w:tc>
          <w:tcPr>
            <w:tcW w:w="2506" w:type="dxa"/>
          </w:tcPr>
          <w:p w:rsidR="004D701B" w:rsidRPr="00780024" w:rsidRDefault="004D701B" w:rsidP="00691D14">
            <w:pPr>
              <w:pStyle w:val="Odsekzoznamu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</w:tcPr>
          <w:p w:rsidR="004D701B" w:rsidRPr="00780024" w:rsidRDefault="004D701B" w:rsidP="00691D14">
            <w:pPr>
              <w:pStyle w:val="Odsekzoznamu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upratovanie</w:t>
            </w:r>
          </w:p>
        </w:tc>
        <w:tc>
          <w:tcPr>
            <w:tcW w:w="2506" w:type="dxa"/>
          </w:tcPr>
          <w:p w:rsidR="004D701B" w:rsidRPr="00780024" w:rsidRDefault="004D701B" w:rsidP="00691D14">
            <w:pPr>
              <w:pStyle w:val="Odsekzoznamu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0,05 Eur/deň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</w:tcPr>
          <w:p w:rsidR="004D701B" w:rsidRPr="00780024" w:rsidRDefault="004D701B" w:rsidP="00691D14">
            <w:pPr>
              <w:pStyle w:val="Odsekzoznamu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pranie</w:t>
            </w:r>
          </w:p>
        </w:tc>
        <w:tc>
          <w:tcPr>
            <w:tcW w:w="2506" w:type="dxa"/>
          </w:tcPr>
          <w:p w:rsidR="004D701B" w:rsidRPr="00780024" w:rsidRDefault="004D701B" w:rsidP="00691D14">
            <w:pPr>
              <w:pStyle w:val="Odsekzoznamu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0,10 Eur/deň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</w:tcPr>
          <w:p w:rsidR="004D701B" w:rsidRPr="00780024" w:rsidRDefault="004D701B" w:rsidP="00691D14">
            <w:pPr>
              <w:pStyle w:val="Odsekzoznamu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žehlenie</w:t>
            </w:r>
          </w:p>
        </w:tc>
        <w:tc>
          <w:tcPr>
            <w:tcW w:w="2506" w:type="dxa"/>
          </w:tcPr>
          <w:p w:rsidR="004D701B" w:rsidRPr="00780024" w:rsidRDefault="004D701B" w:rsidP="00691D14">
            <w:pPr>
              <w:pStyle w:val="Odsekzoznamu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0,10 Eur/deň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</w:tcPr>
          <w:p w:rsidR="004D701B" w:rsidRPr="00780024" w:rsidRDefault="004D701B" w:rsidP="00691D14">
            <w:pPr>
              <w:pStyle w:val="Odsekzoznamu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údržba bielizne a šatstva</w:t>
            </w:r>
          </w:p>
        </w:tc>
        <w:tc>
          <w:tcPr>
            <w:tcW w:w="2506" w:type="dxa"/>
          </w:tcPr>
          <w:p w:rsidR="004D701B" w:rsidRPr="00780024" w:rsidRDefault="004D701B" w:rsidP="00691D14">
            <w:pPr>
              <w:pStyle w:val="Odsekzoznamu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0,05 Eur/deň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vAlign w:val="center"/>
          </w:tcPr>
          <w:p w:rsidR="004D701B" w:rsidRPr="00780024" w:rsidRDefault="004D701B" w:rsidP="0069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úhrady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poskytovanie sociál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ej služby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2506" w:type="dxa"/>
            <w:vAlign w:val="center"/>
          </w:tcPr>
          <w:p w:rsidR="004D701B" w:rsidRPr="00780024" w:rsidRDefault="00ED2E88" w:rsidP="003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="00392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0,4</w:t>
            </w:r>
            <w:r w:rsidR="004D7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  <w:r w:rsidR="004D701B"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Eur/deň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vAlign w:val="center"/>
          </w:tcPr>
          <w:p w:rsidR="004D701B" w:rsidRPr="00780024" w:rsidRDefault="004D701B" w:rsidP="006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Úhrada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za poskytovanie sociál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ej služby na počet dní v mesiaci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2506" w:type="dxa"/>
            <w:vAlign w:val="center"/>
          </w:tcPr>
          <w:p w:rsidR="004D701B" w:rsidRPr="00780024" w:rsidRDefault="004D701B" w:rsidP="00691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vAlign w:val="center"/>
          </w:tcPr>
          <w:p w:rsidR="004D701B" w:rsidRPr="00780024" w:rsidRDefault="004D701B" w:rsidP="0069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 dní</w:t>
            </w:r>
          </w:p>
        </w:tc>
        <w:tc>
          <w:tcPr>
            <w:tcW w:w="2506" w:type="dxa"/>
            <w:vAlign w:val="center"/>
          </w:tcPr>
          <w:p w:rsidR="004D701B" w:rsidRPr="00780024" w:rsidRDefault="00392906" w:rsidP="003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571</w:t>
            </w:r>
            <w:r w:rsidR="004D7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4D7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4D701B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Eur/mesiac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1B" w:rsidRPr="00780024" w:rsidRDefault="004D701B" w:rsidP="0069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dní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1B" w:rsidRPr="00780024" w:rsidRDefault="00392906" w:rsidP="00691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612</w:t>
            </w:r>
            <w:r w:rsidR="004D7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,00</w:t>
            </w:r>
            <w:r w:rsidR="004D701B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Eur/mesiac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1B" w:rsidRPr="00780024" w:rsidRDefault="004D701B" w:rsidP="0069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 dní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1B" w:rsidRPr="00780024" w:rsidRDefault="00392906" w:rsidP="003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632</w:t>
            </w:r>
            <w:r w:rsidR="004D7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="004D7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4D701B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Eur/mesiac</w:t>
            </w:r>
          </w:p>
        </w:tc>
      </w:tr>
    </w:tbl>
    <w:p w:rsidR="004D701B" w:rsidRDefault="004D701B" w:rsidP="00E91106">
      <w:pPr>
        <w:pStyle w:val="Odsekzoznamu"/>
        <w:spacing w:after="100" w:line="36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0" w:type="auto"/>
        <w:tblCellSpacing w:w="15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2551"/>
      </w:tblGrid>
      <w:tr w:rsidR="004D701B" w:rsidRPr="00780024" w:rsidTr="00691D14">
        <w:trPr>
          <w:tblCellSpacing w:w="15" w:type="dxa"/>
        </w:trPr>
        <w:tc>
          <w:tcPr>
            <w:tcW w:w="9579" w:type="dxa"/>
            <w:gridSpan w:val="2"/>
            <w:shd w:val="clear" w:color="auto" w:fill="D9D9D9" w:themeFill="background1" w:themeFillShade="D9"/>
            <w:vAlign w:val="center"/>
          </w:tcPr>
          <w:p w:rsidR="004D701B" w:rsidRPr="00780024" w:rsidRDefault="004D701B" w:rsidP="0069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Stupeň odkázanosti </w:t>
            </w:r>
            <w:r w:rsidR="00BB1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 </w:t>
            </w:r>
          </w:p>
          <w:p w:rsidR="004D701B" w:rsidRPr="00780024" w:rsidRDefault="004D701B" w:rsidP="0069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/pri viazanosti pobytu na minimálne 6 mesiacov/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vAlign w:val="center"/>
          </w:tcPr>
          <w:p w:rsidR="004D701B" w:rsidRPr="00780024" w:rsidRDefault="004D701B" w:rsidP="006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Ubytovanie: </w:t>
            </w:r>
          </w:p>
        </w:tc>
        <w:tc>
          <w:tcPr>
            <w:tcW w:w="2506" w:type="dxa"/>
            <w:vAlign w:val="center"/>
          </w:tcPr>
          <w:p w:rsidR="004D701B" w:rsidRPr="00780024" w:rsidRDefault="004D701B" w:rsidP="00ED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="00ED2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,</w:t>
            </w:r>
            <w:r w:rsidR="00F41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9</w:t>
            </w:r>
            <w:r w:rsidR="00BB1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Eur/deň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vAlign w:val="center"/>
            <w:hideMark/>
          </w:tcPr>
          <w:p w:rsidR="004D701B" w:rsidRPr="00780024" w:rsidRDefault="004D701B" w:rsidP="006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Stravovanie - základná stravná jednotka (raňajky, obed, večera):</w:t>
            </w:r>
          </w:p>
        </w:tc>
        <w:tc>
          <w:tcPr>
            <w:tcW w:w="2506" w:type="dxa"/>
            <w:vAlign w:val="center"/>
            <w:hideMark/>
          </w:tcPr>
          <w:p w:rsidR="004D701B" w:rsidRPr="00780024" w:rsidRDefault="00392906" w:rsidP="003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  <w:r w:rsidR="004D701B"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  <w:r w:rsidR="004D7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  <w:r w:rsidR="004D701B"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Eur/deň 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hideMark/>
          </w:tcPr>
          <w:p w:rsidR="004D701B" w:rsidRPr="00780024" w:rsidRDefault="004D701B" w:rsidP="00691D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Obslužné činnosti</w:t>
            </w:r>
          </w:p>
        </w:tc>
        <w:tc>
          <w:tcPr>
            <w:tcW w:w="2506" w:type="dxa"/>
          </w:tcPr>
          <w:p w:rsidR="004D701B" w:rsidRPr="00780024" w:rsidRDefault="004D701B" w:rsidP="00691D14">
            <w:pPr>
              <w:pStyle w:val="Odsekzoznamu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</w:tcPr>
          <w:p w:rsidR="004D701B" w:rsidRPr="00780024" w:rsidRDefault="004D701B" w:rsidP="00691D14">
            <w:pPr>
              <w:pStyle w:val="Odsekzoznamu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upratovanie</w:t>
            </w:r>
          </w:p>
        </w:tc>
        <w:tc>
          <w:tcPr>
            <w:tcW w:w="2506" w:type="dxa"/>
          </w:tcPr>
          <w:p w:rsidR="004D701B" w:rsidRPr="00780024" w:rsidRDefault="004D701B" w:rsidP="00691D14">
            <w:pPr>
              <w:pStyle w:val="Odsekzoznamu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0,05 Eur/deň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</w:tcPr>
          <w:p w:rsidR="004D701B" w:rsidRPr="00780024" w:rsidRDefault="004D701B" w:rsidP="00691D14">
            <w:pPr>
              <w:pStyle w:val="Odsekzoznamu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pranie</w:t>
            </w:r>
          </w:p>
        </w:tc>
        <w:tc>
          <w:tcPr>
            <w:tcW w:w="2506" w:type="dxa"/>
          </w:tcPr>
          <w:p w:rsidR="004D701B" w:rsidRPr="00780024" w:rsidRDefault="004D701B" w:rsidP="00691D14">
            <w:pPr>
              <w:pStyle w:val="Odsekzoznamu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0,10 Eur/deň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</w:tcPr>
          <w:p w:rsidR="004D701B" w:rsidRPr="00780024" w:rsidRDefault="004D701B" w:rsidP="00691D14">
            <w:pPr>
              <w:pStyle w:val="Odsekzoznamu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žehlenie</w:t>
            </w:r>
          </w:p>
        </w:tc>
        <w:tc>
          <w:tcPr>
            <w:tcW w:w="2506" w:type="dxa"/>
          </w:tcPr>
          <w:p w:rsidR="004D701B" w:rsidRPr="00780024" w:rsidRDefault="004D701B" w:rsidP="00691D14">
            <w:pPr>
              <w:pStyle w:val="Odsekzoznamu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0,10 Eur/deň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</w:tcPr>
          <w:p w:rsidR="004D701B" w:rsidRPr="00780024" w:rsidRDefault="004D701B" w:rsidP="00691D14">
            <w:pPr>
              <w:pStyle w:val="Odsekzoznamu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údržba bielizne a šatstva</w:t>
            </w:r>
          </w:p>
        </w:tc>
        <w:tc>
          <w:tcPr>
            <w:tcW w:w="2506" w:type="dxa"/>
          </w:tcPr>
          <w:p w:rsidR="004D701B" w:rsidRPr="00780024" w:rsidRDefault="004D701B" w:rsidP="00691D14">
            <w:pPr>
              <w:pStyle w:val="Odsekzoznamu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0,05 Eur/deň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vAlign w:val="center"/>
          </w:tcPr>
          <w:p w:rsidR="004D701B" w:rsidRPr="00780024" w:rsidRDefault="004D701B" w:rsidP="0069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úhrady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poskytovanie sociál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ej služby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2506" w:type="dxa"/>
            <w:vAlign w:val="center"/>
          </w:tcPr>
          <w:p w:rsidR="004D701B" w:rsidRPr="00780024" w:rsidRDefault="004D701B" w:rsidP="003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="00392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,</w:t>
            </w:r>
            <w:r w:rsidR="00392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 w:rsidR="00F41B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Eur/deň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vAlign w:val="center"/>
          </w:tcPr>
          <w:p w:rsidR="004D701B" w:rsidRPr="00780024" w:rsidRDefault="004D701B" w:rsidP="0069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Úhrada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za poskytovanie sociál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ej služby na počet dní v mesiaci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2506" w:type="dxa"/>
            <w:vAlign w:val="center"/>
          </w:tcPr>
          <w:p w:rsidR="004D701B" w:rsidRPr="00780024" w:rsidRDefault="004D701B" w:rsidP="00691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vAlign w:val="center"/>
          </w:tcPr>
          <w:p w:rsidR="004D701B" w:rsidRPr="00780024" w:rsidRDefault="004D701B" w:rsidP="0069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 dní</w:t>
            </w:r>
          </w:p>
        </w:tc>
        <w:tc>
          <w:tcPr>
            <w:tcW w:w="2506" w:type="dxa"/>
            <w:vAlign w:val="center"/>
          </w:tcPr>
          <w:p w:rsidR="004D701B" w:rsidRPr="00780024" w:rsidRDefault="00392906" w:rsidP="003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482</w:t>
            </w:r>
            <w:r w:rsidR="004D7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  <w:r w:rsidR="00F41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4D701B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Eur/mesiac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1B" w:rsidRPr="00780024" w:rsidRDefault="004D701B" w:rsidP="0069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dní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1B" w:rsidRPr="00780024" w:rsidRDefault="00392906" w:rsidP="00F41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517</w:t>
            </w:r>
            <w:r w:rsidR="004D7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  <w:r w:rsidR="00F41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4D7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4D701B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Eur/mesiac</w:t>
            </w:r>
          </w:p>
        </w:tc>
      </w:tr>
      <w:tr w:rsidR="004D701B" w:rsidRPr="00780024" w:rsidTr="00691D14">
        <w:trPr>
          <w:trHeight w:val="20"/>
          <w:tblCellSpacing w:w="15" w:type="dxa"/>
        </w:trPr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1B" w:rsidRPr="00780024" w:rsidRDefault="004D701B" w:rsidP="00691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 dní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1B" w:rsidRPr="00780024" w:rsidRDefault="00392906" w:rsidP="00ED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534,4</w:t>
            </w:r>
            <w:r w:rsidR="00F41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="004D701B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Eur/mesiac</w:t>
            </w:r>
          </w:p>
        </w:tc>
      </w:tr>
    </w:tbl>
    <w:p w:rsidR="00B47BAA" w:rsidRDefault="00B47BAA" w:rsidP="00E91106">
      <w:pPr>
        <w:pStyle w:val="Odsekzoznamu"/>
        <w:spacing w:after="100" w:line="36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8A7486" w:rsidRDefault="008A7486" w:rsidP="00E91106">
      <w:pPr>
        <w:pStyle w:val="Odsekzoznamu"/>
        <w:spacing w:after="100" w:line="36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W w:w="0" w:type="auto"/>
        <w:tblCellSpacing w:w="15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2551"/>
      </w:tblGrid>
      <w:tr w:rsidR="00055F4D" w:rsidRPr="00780024" w:rsidTr="0010673D">
        <w:trPr>
          <w:tblCellSpacing w:w="15" w:type="dxa"/>
        </w:trPr>
        <w:tc>
          <w:tcPr>
            <w:tcW w:w="9579" w:type="dxa"/>
            <w:gridSpan w:val="2"/>
            <w:shd w:val="clear" w:color="auto" w:fill="D9D9D9" w:themeFill="background1" w:themeFillShade="D9"/>
            <w:vAlign w:val="center"/>
          </w:tcPr>
          <w:p w:rsidR="00055F4D" w:rsidRPr="00780024" w:rsidRDefault="00055F4D" w:rsidP="0010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Stupeň odkázanosti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VI</w:t>
            </w:r>
          </w:p>
          <w:p w:rsidR="00055F4D" w:rsidRPr="00780024" w:rsidRDefault="00055F4D" w:rsidP="00106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/pri viazanosti pobytu na minimálne 6 mesiacov/</w:t>
            </w:r>
          </w:p>
        </w:tc>
      </w:tr>
      <w:tr w:rsidR="00055F4D" w:rsidRPr="00780024" w:rsidTr="0010673D">
        <w:trPr>
          <w:trHeight w:val="20"/>
          <w:tblCellSpacing w:w="15" w:type="dxa"/>
        </w:trPr>
        <w:tc>
          <w:tcPr>
            <w:tcW w:w="7043" w:type="dxa"/>
            <w:vAlign w:val="center"/>
          </w:tcPr>
          <w:p w:rsidR="00055F4D" w:rsidRPr="00780024" w:rsidRDefault="00055F4D" w:rsidP="0010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Ubytovanie: </w:t>
            </w:r>
          </w:p>
        </w:tc>
        <w:tc>
          <w:tcPr>
            <w:tcW w:w="2506" w:type="dxa"/>
            <w:vAlign w:val="center"/>
          </w:tcPr>
          <w:p w:rsidR="00055F4D" w:rsidRPr="00780024" w:rsidRDefault="00055F4D" w:rsidP="00ED2E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="00ED2E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,10</w:t>
            </w: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Eur/deň</w:t>
            </w:r>
          </w:p>
        </w:tc>
      </w:tr>
      <w:tr w:rsidR="00055F4D" w:rsidRPr="00780024" w:rsidTr="0010673D">
        <w:trPr>
          <w:trHeight w:val="20"/>
          <w:tblCellSpacing w:w="15" w:type="dxa"/>
        </w:trPr>
        <w:tc>
          <w:tcPr>
            <w:tcW w:w="7043" w:type="dxa"/>
            <w:vAlign w:val="center"/>
            <w:hideMark/>
          </w:tcPr>
          <w:p w:rsidR="00055F4D" w:rsidRPr="00780024" w:rsidRDefault="00055F4D" w:rsidP="0010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Stravovanie - základná stravná jednotka (raňajky, obed, večera):</w:t>
            </w:r>
          </w:p>
        </w:tc>
        <w:tc>
          <w:tcPr>
            <w:tcW w:w="2506" w:type="dxa"/>
            <w:vAlign w:val="center"/>
            <w:hideMark/>
          </w:tcPr>
          <w:p w:rsidR="00055F4D" w:rsidRPr="00780024" w:rsidRDefault="00392906" w:rsidP="003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  <w:r w:rsidR="00055F4D"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  <w:r w:rsidR="00055F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  <w:r w:rsidR="00055F4D"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Eur/deň </w:t>
            </w:r>
          </w:p>
        </w:tc>
      </w:tr>
      <w:tr w:rsidR="00055F4D" w:rsidRPr="00780024" w:rsidTr="0010673D">
        <w:trPr>
          <w:trHeight w:val="20"/>
          <w:tblCellSpacing w:w="15" w:type="dxa"/>
        </w:trPr>
        <w:tc>
          <w:tcPr>
            <w:tcW w:w="7043" w:type="dxa"/>
            <w:hideMark/>
          </w:tcPr>
          <w:p w:rsidR="00055F4D" w:rsidRPr="00780024" w:rsidRDefault="00055F4D" w:rsidP="001067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Obslužné činnosti</w:t>
            </w:r>
          </w:p>
        </w:tc>
        <w:tc>
          <w:tcPr>
            <w:tcW w:w="2506" w:type="dxa"/>
          </w:tcPr>
          <w:p w:rsidR="00055F4D" w:rsidRPr="00780024" w:rsidRDefault="00055F4D" w:rsidP="0010673D">
            <w:pPr>
              <w:pStyle w:val="Odsekzoznamu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5F4D" w:rsidRPr="00780024" w:rsidTr="0010673D">
        <w:trPr>
          <w:trHeight w:val="20"/>
          <w:tblCellSpacing w:w="15" w:type="dxa"/>
        </w:trPr>
        <w:tc>
          <w:tcPr>
            <w:tcW w:w="7043" w:type="dxa"/>
          </w:tcPr>
          <w:p w:rsidR="00055F4D" w:rsidRPr="00780024" w:rsidRDefault="00055F4D" w:rsidP="0010673D">
            <w:pPr>
              <w:pStyle w:val="Odsekzoznamu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upratovanie</w:t>
            </w:r>
          </w:p>
        </w:tc>
        <w:tc>
          <w:tcPr>
            <w:tcW w:w="2506" w:type="dxa"/>
          </w:tcPr>
          <w:p w:rsidR="00055F4D" w:rsidRPr="00780024" w:rsidRDefault="00055F4D" w:rsidP="0010673D">
            <w:pPr>
              <w:pStyle w:val="Odsekzoznamu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0,05 Eur/deň</w:t>
            </w:r>
          </w:p>
        </w:tc>
      </w:tr>
      <w:tr w:rsidR="00055F4D" w:rsidRPr="00780024" w:rsidTr="0010673D">
        <w:trPr>
          <w:trHeight w:val="20"/>
          <w:tblCellSpacing w:w="15" w:type="dxa"/>
        </w:trPr>
        <w:tc>
          <w:tcPr>
            <w:tcW w:w="7043" w:type="dxa"/>
          </w:tcPr>
          <w:p w:rsidR="00055F4D" w:rsidRPr="00780024" w:rsidRDefault="00055F4D" w:rsidP="0010673D">
            <w:pPr>
              <w:pStyle w:val="Odsekzoznamu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pranie</w:t>
            </w:r>
          </w:p>
        </w:tc>
        <w:tc>
          <w:tcPr>
            <w:tcW w:w="2506" w:type="dxa"/>
          </w:tcPr>
          <w:p w:rsidR="00055F4D" w:rsidRPr="00780024" w:rsidRDefault="00055F4D" w:rsidP="0010673D">
            <w:pPr>
              <w:pStyle w:val="Odsekzoznamu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0,10 Eur/deň</w:t>
            </w:r>
          </w:p>
        </w:tc>
      </w:tr>
      <w:tr w:rsidR="00055F4D" w:rsidRPr="00780024" w:rsidTr="0010673D">
        <w:trPr>
          <w:trHeight w:val="20"/>
          <w:tblCellSpacing w:w="15" w:type="dxa"/>
        </w:trPr>
        <w:tc>
          <w:tcPr>
            <w:tcW w:w="7043" w:type="dxa"/>
          </w:tcPr>
          <w:p w:rsidR="00055F4D" w:rsidRPr="00780024" w:rsidRDefault="00055F4D" w:rsidP="0010673D">
            <w:pPr>
              <w:pStyle w:val="Odsekzoznamu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žehlenie</w:t>
            </w:r>
          </w:p>
        </w:tc>
        <w:tc>
          <w:tcPr>
            <w:tcW w:w="2506" w:type="dxa"/>
          </w:tcPr>
          <w:p w:rsidR="00055F4D" w:rsidRPr="00780024" w:rsidRDefault="00055F4D" w:rsidP="0010673D">
            <w:pPr>
              <w:pStyle w:val="Odsekzoznamu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0,10 Eur/deň</w:t>
            </w:r>
          </w:p>
        </w:tc>
      </w:tr>
      <w:tr w:rsidR="00055F4D" w:rsidRPr="00780024" w:rsidTr="0010673D">
        <w:trPr>
          <w:trHeight w:val="20"/>
          <w:tblCellSpacing w:w="15" w:type="dxa"/>
        </w:trPr>
        <w:tc>
          <w:tcPr>
            <w:tcW w:w="7043" w:type="dxa"/>
          </w:tcPr>
          <w:p w:rsidR="00055F4D" w:rsidRPr="00780024" w:rsidRDefault="00055F4D" w:rsidP="0010673D">
            <w:pPr>
              <w:pStyle w:val="Odsekzoznamu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údržba bielizne a šatstva</w:t>
            </w:r>
          </w:p>
        </w:tc>
        <w:tc>
          <w:tcPr>
            <w:tcW w:w="2506" w:type="dxa"/>
          </w:tcPr>
          <w:p w:rsidR="00055F4D" w:rsidRPr="00780024" w:rsidRDefault="00055F4D" w:rsidP="0010673D">
            <w:pPr>
              <w:pStyle w:val="Odsekzoznamu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0,05 Eur/deň</w:t>
            </w:r>
          </w:p>
        </w:tc>
      </w:tr>
      <w:tr w:rsidR="00055F4D" w:rsidRPr="00780024" w:rsidTr="0010673D">
        <w:trPr>
          <w:trHeight w:val="20"/>
          <w:tblCellSpacing w:w="15" w:type="dxa"/>
        </w:trPr>
        <w:tc>
          <w:tcPr>
            <w:tcW w:w="7043" w:type="dxa"/>
            <w:vAlign w:val="center"/>
          </w:tcPr>
          <w:p w:rsidR="00055F4D" w:rsidRPr="00780024" w:rsidRDefault="00055F4D" w:rsidP="0010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Výška úhrady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poskytovanie sociál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ej služby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2506" w:type="dxa"/>
            <w:vAlign w:val="center"/>
          </w:tcPr>
          <w:p w:rsidR="00055F4D" w:rsidRPr="00780024" w:rsidRDefault="00055F4D" w:rsidP="003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</w:t>
            </w:r>
            <w:r w:rsidR="00392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,</w:t>
            </w:r>
            <w:r w:rsidR="00392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0</w:t>
            </w: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Eur/deň</w:t>
            </w:r>
          </w:p>
        </w:tc>
      </w:tr>
      <w:tr w:rsidR="00055F4D" w:rsidRPr="00780024" w:rsidTr="0010673D">
        <w:trPr>
          <w:trHeight w:val="20"/>
          <w:tblCellSpacing w:w="15" w:type="dxa"/>
        </w:trPr>
        <w:tc>
          <w:tcPr>
            <w:tcW w:w="7043" w:type="dxa"/>
            <w:vAlign w:val="center"/>
          </w:tcPr>
          <w:p w:rsidR="00055F4D" w:rsidRPr="00780024" w:rsidRDefault="00055F4D" w:rsidP="0010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Úhrada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za poskytovanie sociál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ej služby na počet dní v mesiaci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2506" w:type="dxa"/>
            <w:vAlign w:val="center"/>
          </w:tcPr>
          <w:p w:rsidR="00055F4D" w:rsidRPr="00780024" w:rsidRDefault="00055F4D" w:rsidP="00106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5F4D" w:rsidRPr="00780024" w:rsidTr="0010673D">
        <w:trPr>
          <w:trHeight w:val="20"/>
          <w:tblCellSpacing w:w="15" w:type="dxa"/>
        </w:trPr>
        <w:tc>
          <w:tcPr>
            <w:tcW w:w="7043" w:type="dxa"/>
            <w:vAlign w:val="center"/>
          </w:tcPr>
          <w:p w:rsidR="00055F4D" w:rsidRPr="00780024" w:rsidRDefault="00055F4D" w:rsidP="0010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28 dní</w:t>
            </w:r>
          </w:p>
        </w:tc>
        <w:tc>
          <w:tcPr>
            <w:tcW w:w="2506" w:type="dxa"/>
            <w:vAlign w:val="center"/>
          </w:tcPr>
          <w:p w:rsidR="00055F4D" w:rsidRPr="00780024" w:rsidRDefault="00392906" w:rsidP="003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459</w:t>
            </w:r>
            <w:r w:rsidR="00055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  <w:r w:rsidR="00055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055F4D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Eur/mesiac</w:t>
            </w:r>
          </w:p>
        </w:tc>
      </w:tr>
      <w:tr w:rsidR="00055F4D" w:rsidRPr="00780024" w:rsidTr="0010673D">
        <w:trPr>
          <w:trHeight w:val="20"/>
          <w:tblCellSpacing w:w="15" w:type="dxa"/>
        </w:trPr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D" w:rsidRPr="00780024" w:rsidRDefault="00055F4D" w:rsidP="0010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 dní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D" w:rsidRPr="00780024" w:rsidRDefault="00ED2E88" w:rsidP="003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="003929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92</w:t>
            </w:r>
            <w:r w:rsidR="00055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,00</w:t>
            </w:r>
            <w:r w:rsidR="00055F4D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Eur/mesiac</w:t>
            </w:r>
          </w:p>
        </w:tc>
      </w:tr>
      <w:tr w:rsidR="00055F4D" w:rsidRPr="00780024" w:rsidTr="0010673D">
        <w:trPr>
          <w:trHeight w:val="20"/>
          <w:tblCellSpacing w:w="15" w:type="dxa"/>
        </w:trPr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D" w:rsidRPr="00780024" w:rsidRDefault="00055F4D" w:rsidP="00106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 dní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D" w:rsidRPr="00780024" w:rsidRDefault="00392906" w:rsidP="00392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508</w:t>
            </w:r>
            <w:r w:rsidR="00055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  <w:bookmarkStart w:id="0" w:name="_GoBack"/>
            <w:bookmarkEnd w:id="0"/>
            <w:r w:rsidR="00055F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055F4D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Eur/mesiac</w:t>
            </w:r>
          </w:p>
        </w:tc>
      </w:tr>
    </w:tbl>
    <w:p w:rsidR="00055F4D" w:rsidRDefault="00055F4D" w:rsidP="00E91106">
      <w:pPr>
        <w:pStyle w:val="Odsekzoznamu"/>
        <w:spacing w:after="100" w:line="36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8A7486" w:rsidRDefault="008A7486" w:rsidP="00E91106">
      <w:pPr>
        <w:pStyle w:val="Odsekzoznamu"/>
        <w:spacing w:after="100" w:line="36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F6CDC" w:rsidRDefault="007F6CDC" w:rsidP="00E91106">
      <w:pPr>
        <w:pStyle w:val="Odsekzoznamu"/>
        <w:spacing w:after="100" w:line="36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055F4D" w:rsidRPr="00780024" w:rsidRDefault="00055F4D" w:rsidP="00E91106">
      <w:pPr>
        <w:pStyle w:val="Odsekzoznamu"/>
        <w:spacing w:after="100" w:line="36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9E3A97" w:rsidRPr="00286059" w:rsidRDefault="009E3A97" w:rsidP="009E3A97">
      <w:pPr>
        <w:pStyle w:val="Odsekzoznamu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860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CEN</w:t>
      </w:r>
      <w:r w:rsidR="006D48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NÍK</w:t>
      </w:r>
      <w:r w:rsidRPr="002860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ZA </w:t>
      </w:r>
      <w:r w:rsidR="00975E58" w:rsidRPr="002860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INÉ</w:t>
      </w:r>
      <w:r w:rsidRPr="002860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SLUŽBY</w:t>
      </w:r>
    </w:p>
    <w:p w:rsidR="009E3A97" w:rsidRPr="00780024" w:rsidRDefault="009E3A97" w:rsidP="009E3A97">
      <w:pPr>
        <w:pStyle w:val="Odsekzoznamu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</w:pPr>
    </w:p>
    <w:tbl>
      <w:tblPr>
        <w:tblW w:w="9639" w:type="dxa"/>
        <w:tblCellSpacing w:w="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559"/>
      </w:tblGrid>
      <w:tr w:rsidR="009E3A97" w:rsidRPr="00780024" w:rsidTr="009E3A97">
        <w:trPr>
          <w:tblCellSpacing w:w="15" w:type="dxa"/>
        </w:trPr>
        <w:tc>
          <w:tcPr>
            <w:tcW w:w="9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97" w:rsidRPr="00780024" w:rsidRDefault="0086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</w:t>
            </w:r>
            <w:r w:rsidR="009E3A97" w:rsidRPr="007800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odstránenie následkov v dôsledku svojvoľného zavinenia a porušenia domáceho poriadku</w:t>
            </w:r>
          </w:p>
        </w:tc>
      </w:tr>
      <w:tr w:rsidR="009E3A97" w:rsidRPr="00780024" w:rsidTr="00775D2F">
        <w:trPr>
          <w:trHeight w:val="351"/>
          <w:tblCellSpacing w:w="15" w:type="dxa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97" w:rsidRPr="00780024" w:rsidRDefault="009E3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odstraňovanie následkov dodávateľskou firmou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97" w:rsidRPr="00780024" w:rsidRDefault="009E3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plnej výške</w:t>
            </w:r>
          </w:p>
        </w:tc>
      </w:tr>
      <w:tr w:rsidR="009E3A97" w:rsidRPr="00780024" w:rsidTr="00775D2F">
        <w:trPr>
          <w:trHeight w:val="342"/>
          <w:tblCellSpacing w:w="15" w:type="dxa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97" w:rsidRPr="00780024" w:rsidRDefault="009E3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odstraňovanie následkov zamestnancami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97" w:rsidRPr="00780024" w:rsidRDefault="009E3A97" w:rsidP="008A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8A74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  <w:r w:rsidR="008A74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8A74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70A1D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</w:p>
        </w:tc>
      </w:tr>
      <w:tr w:rsidR="009E3A97" w:rsidRPr="00780024" w:rsidTr="00775D2F">
        <w:trPr>
          <w:trHeight w:val="654"/>
          <w:tblCellSpacing w:w="15" w:type="dxa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97" w:rsidRPr="00780024" w:rsidRDefault="009E3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hAnsi="Times New Roman" w:cs="Times New Roman"/>
                <w:sz w:val="20"/>
                <w:szCs w:val="20"/>
              </w:rPr>
              <w:t>Poplatok za každú očistu priestorov zariadenia spôsobenú úmyselne prijímateľom sociálnej služby (napr. znečistenie pod vplyvom alkoholu - pľuvanie, močenie, stolica...)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97" w:rsidRPr="00780024" w:rsidRDefault="008A7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E3A97" w:rsidRPr="0078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,00 </w:t>
            </w:r>
            <w:r w:rsidR="00270A1D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</w:p>
        </w:tc>
      </w:tr>
      <w:tr w:rsidR="009E3A97" w:rsidRPr="00780024" w:rsidTr="00775D2F">
        <w:trPr>
          <w:trHeight w:val="648"/>
          <w:tblCellSpacing w:w="15" w:type="dxa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97" w:rsidRPr="00780024" w:rsidRDefault="009E3A9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024">
              <w:rPr>
                <w:rFonts w:ascii="Times New Roman" w:hAnsi="Times New Roman" w:cs="Times New Roman"/>
                <w:sz w:val="20"/>
                <w:szCs w:val="20"/>
              </w:rPr>
              <w:t>Poplatok za každé pranie alebo opravu bielizne a šatstva klienta, ktoré bolo zašpinené úmyselne alebo z dôvodu požitia alkoholu a iných omamných látok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97" w:rsidRPr="00780024" w:rsidRDefault="008A74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E3A97" w:rsidRPr="0078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,00 </w:t>
            </w:r>
            <w:r w:rsidR="00270A1D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</w:p>
        </w:tc>
      </w:tr>
      <w:tr w:rsidR="00780024" w:rsidRPr="00780024" w:rsidTr="00775D2F">
        <w:trPr>
          <w:trHeight w:val="528"/>
          <w:tblCellSpacing w:w="15" w:type="dxa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024" w:rsidRPr="00780024" w:rsidRDefault="00655707" w:rsidP="003E64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024" w:rsidRPr="00780024" w:rsidRDefault="006557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80024" w:rsidRPr="00780024">
              <w:rPr>
                <w:rFonts w:ascii="Times New Roman" w:hAnsi="Times New Roman" w:cs="Times New Roman"/>
                <w:b/>
                <w:sz w:val="20"/>
                <w:szCs w:val="20"/>
              </w:rPr>
              <w:t>,00 Eur</w:t>
            </w:r>
          </w:p>
        </w:tc>
      </w:tr>
      <w:tr w:rsidR="003E64E5" w:rsidRPr="00780024" w:rsidTr="00775D2F">
        <w:trPr>
          <w:trHeight w:val="528"/>
          <w:tblCellSpacing w:w="15" w:type="dxa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4E5" w:rsidRPr="00780024" w:rsidRDefault="00655707" w:rsidP="003E64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Vydávanie potvrdenia na vlastnú žiadosť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4E5" w:rsidRPr="00780024" w:rsidRDefault="00655707" w:rsidP="006557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E64E5">
              <w:rPr>
                <w:rFonts w:ascii="Times New Roman" w:hAnsi="Times New Roman" w:cs="Times New Roman"/>
                <w:b/>
                <w:sz w:val="20"/>
                <w:szCs w:val="20"/>
              </w:rPr>
              <w:t>,00 Eur</w:t>
            </w:r>
          </w:p>
        </w:tc>
      </w:tr>
      <w:tr w:rsidR="0033737D" w:rsidRPr="00780024" w:rsidTr="00775D2F">
        <w:trPr>
          <w:trHeight w:val="528"/>
          <w:tblCellSpacing w:w="15" w:type="dxa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37D" w:rsidRDefault="00655707" w:rsidP="006557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Náklady spojené s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nozokomiálnymi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nákazami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737D" w:rsidRDefault="006557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120,00 Eur/mesiac</w:t>
            </w:r>
          </w:p>
        </w:tc>
      </w:tr>
      <w:tr w:rsidR="00AD485F" w:rsidTr="00775D2F">
        <w:trPr>
          <w:trHeight w:val="528"/>
          <w:tblCellSpacing w:w="15" w:type="dxa"/>
        </w:trPr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85F" w:rsidRDefault="006557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Vybavenie osobných vecí, vyšetrenie u odborného lekára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485F" w:rsidRDefault="006557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20,00 Eur</w:t>
            </w:r>
          </w:p>
        </w:tc>
      </w:tr>
    </w:tbl>
    <w:p w:rsidR="00102DD9" w:rsidRDefault="00102DD9" w:rsidP="009E3A9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:rsidR="00F41BCC" w:rsidRDefault="00F41BCC" w:rsidP="009E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</w:pPr>
    </w:p>
    <w:p w:rsidR="00052D9A" w:rsidRDefault="00052D9A" w:rsidP="009E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</w:pPr>
    </w:p>
    <w:p w:rsidR="009E3A97" w:rsidRPr="00780024" w:rsidRDefault="009E3A97" w:rsidP="009E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</w:pPr>
      <w:r w:rsidRPr="007800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  <w:t xml:space="preserve">CENA ÚHRADY ZA SPOTREBU ELEKTRICKEJ ENERGIE ZA UŽÍVANIE </w:t>
      </w:r>
      <w:r w:rsidR="006D485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  <w:t xml:space="preserve">OSOBNÉHO </w:t>
      </w:r>
      <w:r w:rsidRPr="007800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  <w:t>ELEKTROSPOTREBIČA NA MESIAC NA PRIJÍMATEĽA SOCIÁLNEJ SLUŽBY</w:t>
      </w:r>
    </w:p>
    <w:p w:rsidR="006B0CBA" w:rsidRPr="00780024" w:rsidRDefault="006B0CBA" w:rsidP="009E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</w:pPr>
    </w:p>
    <w:p w:rsidR="009E3A97" w:rsidRPr="00780024" w:rsidRDefault="009E3A97" w:rsidP="009E3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</w:pPr>
    </w:p>
    <w:tbl>
      <w:tblPr>
        <w:tblW w:w="9639" w:type="dxa"/>
        <w:tblCellSpacing w:w="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1843"/>
      </w:tblGrid>
      <w:tr w:rsidR="009E3A97" w:rsidRPr="00780024" w:rsidTr="009E3A97">
        <w:trPr>
          <w:tblCellSpacing w:w="15" w:type="dxa"/>
        </w:trPr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97" w:rsidRPr="00780024" w:rsidRDefault="00CF2174" w:rsidP="00D4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="009A3A7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 </w:t>
            </w:r>
            <w:r w:rsidR="009E3A97"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použitie </w:t>
            </w:r>
            <w:r w:rsidR="00D42A10"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TV prijímača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A97" w:rsidRPr="00780024" w:rsidRDefault="00D42A10" w:rsidP="00270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</w:t>
            </w:r>
            <w:r w:rsidR="009E3A97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9E3A97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  <w:r w:rsidR="00B10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70A1D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="009E3A97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/mesiac</w:t>
            </w:r>
          </w:p>
        </w:tc>
      </w:tr>
      <w:tr w:rsidR="00865E44" w:rsidRPr="00780024" w:rsidTr="009E3A97">
        <w:trPr>
          <w:tblCellSpacing w:w="15" w:type="dxa"/>
        </w:trPr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E44" w:rsidRPr="00780024" w:rsidRDefault="00CF2174" w:rsidP="00D42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="00865E44" w:rsidRPr="0078002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použitie rádioprijímača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5E44" w:rsidRPr="00780024" w:rsidRDefault="00865E44" w:rsidP="00270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1,50</w:t>
            </w:r>
            <w:r w:rsidR="00B10F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270A1D"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Pr="007800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/mesiac</w:t>
            </w:r>
          </w:p>
        </w:tc>
      </w:tr>
      <w:tr w:rsidR="00CF2174" w:rsidRPr="00780024" w:rsidTr="009E3A97">
        <w:trPr>
          <w:tblCellSpacing w:w="15" w:type="dxa"/>
        </w:trPr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174" w:rsidRPr="00780024" w:rsidRDefault="00CF2174" w:rsidP="00CF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 použitie vlastnej chladničky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174" w:rsidRPr="00780024" w:rsidRDefault="00CF2174" w:rsidP="00270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6,50 Eur/mesiac</w:t>
            </w:r>
          </w:p>
        </w:tc>
      </w:tr>
      <w:tr w:rsidR="00CF2174" w:rsidRPr="00780024" w:rsidTr="009E3A97">
        <w:trPr>
          <w:tblCellSpacing w:w="15" w:type="dxa"/>
        </w:trPr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174" w:rsidRDefault="00CF2174" w:rsidP="00CF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 použitie vlastnej mikrovlnky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2174" w:rsidRDefault="00CF2174" w:rsidP="00270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5,50 Eur/mesiac</w:t>
            </w:r>
          </w:p>
        </w:tc>
      </w:tr>
      <w:tr w:rsidR="00655707" w:rsidRPr="00780024" w:rsidTr="009E3A97">
        <w:trPr>
          <w:tblCellSpacing w:w="15" w:type="dxa"/>
        </w:trPr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7" w:rsidRDefault="00655707" w:rsidP="00CF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 použitie vlastnej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rýchlovarnej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kanvice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5707" w:rsidRDefault="00655707" w:rsidP="00270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2,00 Eur/mesiac</w:t>
            </w:r>
          </w:p>
        </w:tc>
      </w:tr>
    </w:tbl>
    <w:p w:rsidR="009C4644" w:rsidRPr="00780024" w:rsidRDefault="009C4644" w:rsidP="009E3A97">
      <w:pPr>
        <w:pStyle w:val="Odsekzoznamu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</w:pPr>
    </w:p>
    <w:p w:rsidR="009C4644" w:rsidRPr="00780024" w:rsidRDefault="009C4644" w:rsidP="009E3A97">
      <w:pPr>
        <w:pStyle w:val="Odsekzoznamu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</w:pPr>
    </w:p>
    <w:p w:rsidR="009E3A97" w:rsidRPr="00780024" w:rsidRDefault="009E3A97" w:rsidP="009E3A97">
      <w:pPr>
        <w:pStyle w:val="Odsekzoznamu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</w:pPr>
      <w:r w:rsidRPr="007800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  <w:t>Úhrada za poskytovanie sociálnych</w:t>
      </w:r>
      <w:r w:rsidR="00975E58" w:rsidRPr="007800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  <w:t xml:space="preserve"> a iných</w:t>
      </w:r>
      <w:r w:rsidRPr="0078002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  <w:t xml:space="preserve"> služieb:</w:t>
      </w:r>
    </w:p>
    <w:p w:rsidR="00D42A10" w:rsidRPr="00780024" w:rsidRDefault="00D42A10" w:rsidP="009E3A97">
      <w:pPr>
        <w:pStyle w:val="Odsekzoznamu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sk-SK"/>
        </w:rPr>
      </w:pPr>
    </w:p>
    <w:p w:rsidR="009E3A97" w:rsidRPr="00780024" w:rsidRDefault="009E3A97" w:rsidP="005C4AEB">
      <w:pPr>
        <w:pStyle w:val="Odsekzoznamu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Úhrada za poskytovanie sociálnych služieb sa platí </w:t>
      </w:r>
      <w:r w:rsidR="009B05C5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na základe faktúry do </w:t>
      </w:r>
      <w:r w:rsidR="005F53CE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5</w:t>
      </w:r>
      <w:r w:rsidR="005C4AEB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.</w:t>
      </w:r>
      <w:r w:rsidR="00F46D4C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dňa príslušného kalendárneho mesiaca </w:t>
      </w:r>
      <w:r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na </w:t>
      </w:r>
      <w:r w:rsidR="005C4AEB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daný prebiehajúci </w:t>
      </w:r>
      <w:r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mesiac</w:t>
      </w:r>
      <w:r w:rsidR="005C4AEB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,</w:t>
      </w:r>
      <w:r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a to:</w:t>
      </w:r>
    </w:p>
    <w:p w:rsidR="009E3A97" w:rsidRPr="00780024" w:rsidRDefault="009E3A97" w:rsidP="009E3A97">
      <w:pPr>
        <w:pStyle w:val="Odsekzoznamu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prevodom na účet poskytovateľa sociálnej služby </w:t>
      </w:r>
      <w:r w:rsidR="00052D9A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uvedený na faktúre</w:t>
      </w:r>
    </w:p>
    <w:p w:rsidR="009E3A97" w:rsidRPr="00780024" w:rsidRDefault="009E3A97" w:rsidP="001F7EF9">
      <w:pPr>
        <w:pStyle w:val="Odsekzoznamu"/>
        <w:numPr>
          <w:ilvl w:val="0"/>
          <w:numId w:val="15"/>
        </w:numPr>
        <w:tabs>
          <w:tab w:val="left" w:pos="360"/>
          <w:tab w:val="left" w:pos="6840"/>
        </w:tabs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priamo do pokladne poskytovateľa sociálnej služby</w:t>
      </w:r>
      <w:r w:rsidR="00225602" w:rsidRPr="0078002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.</w:t>
      </w:r>
    </w:p>
    <w:p w:rsidR="009C4644" w:rsidRPr="00780024" w:rsidRDefault="009C4644" w:rsidP="009C4644">
      <w:pPr>
        <w:pStyle w:val="Odsekzoznamu"/>
        <w:tabs>
          <w:tab w:val="left" w:pos="360"/>
          <w:tab w:val="left" w:pos="6840"/>
        </w:tabs>
        <w:spacing w:before="24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6B0CBA" w:rsidRDefault="006B0CBA" w:rsidP="00D42A10">
      <w:pPr>
        <w:tabs>
          <w:tab w:val="left" w:pos="360"/>
          <w:tab w:val="left" w:pos="6840"/>
        </w:tabs>
        <w:spacing w:before="240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4C7040" w:rsidRPr="00780024" w:rsidRDefault="00C12076" w:rsidP="004C7040">
      <w:pPr>
        <w:pStyle w:val="Style7"/>
        <w:tabs>
          <w:tab w:val="left" w:pos="284"/>
        </w:tabs>
        <w:spacing w:line="240" w:lineRule="auto"/>
        <w:ind w:left="144" w:hanging="144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C7040" w:rsidRPr="00780024">
        <w:rPr>
          <w:sz w:val="20"/>
        </w:rPr>
        <w:t xml:space="preserve">____________________________                     </w:t>
      </w:r>
      <w:r>
        <w:rPr>
          <w:sz w:val="20"/>
        </w:rPr>
        <w:tab/>
      </w:r>
      <w:r>
        <w:rPr>
          <w:sz w:val="20"/>
        </w:rPr>
        <w:tab/>
      </w:r>
      <w:r w:rsidR="00614165">
        <w:rPr>
          <w:sz w:val="20"/>
        </w:rPr>
        <w:t xml:space="preserve">    </w:t>
      </w:r>
      <w:r w:rsidR="004C7040" w:rsidRPr="00780024">
        <w:rPr>
          <w:sz w:val="20"/>
        </w:rPr>
        <w:t>____________________________</w:t>
      </w:r>
    </w:p>
    <w:p w:rsidR="004C7040" w:rsidRPr="00780024" w:rsidRDefault="00614165" w:rsidP="00B47B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C7040" w:rsidRPr="00780024">
        <w:rPr>
          <w:rFonts w:ascii="Times New Roman" w:hAnsi="Times New Roman" w:cs="Times New Roman"/>
          <w:sz w:val="20"/>
          <w:szCs w:val="20"/>
        </w:rPr>
        <w:t xml:space="preserve">poskytovateľ sociálnej služby </w:t>
      </w:r>
      <w:r w:rsidR="00C12076">
        <w:rPr>
          <w:rFonts w:ascii="Times New Roman" w:hAnsi="Times New Roman" w:cs="Times New Roman"/>
          <w:sz w:val="20"/>
          <w:szCs w:val="20"/>
        </w:rPr>
        <w:tab/>
      </w:r>
      <w:r w:rsidR="00C12076">
        <w:rPr>
          <w:rFonts w:ascii="Times New Roman" w:hAnsi="Times New Roman" w:cs="Times New Roman"/>
          <w:sz w:val="20"/>
          <w:szCs w:val="20"/>
        </w:rPr>
        <w:tab/>
      </w:r>
      <w:r w:rsidR="00C1207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C7040" w:rsidRPr="00780024">
        <w:rPr>
          <w:rFonts w:ascii="Times New Roman" w:hAnsi="Times New Roman" w:cs="Times New Roman"/>
          <w:sz w:val="20"/>
          <w:szCs w:val="20"/>
        </w:rPr>
        <w:t xml:space="preserve">prijímateľ sociálnej služby (zástupca)  </w:t>
      </w:r>
      <w:r w:rsidR="004C7040" w:rsidRPr="00780024">
        <w:rPr>
          <w:rFonts w:ascii="Times New Roman" w:hAnsi="Times New Roman" w:cs="Times New Roman"/>
          <w:sz w:val="20"/>
          <w:szCs w:val="20"/>
        </w:rPr>
        <w:tab/>
      </w:r>
    </w:p>
    <w:p w:rsidR="006B0CBA" w:rsidRPr="00CF4E39" w:rsidRDefault="00BE1CA1" w:rsidP="00CF4E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446115">
        <w:rPr>
          <w:rFonts w:ascii="Times New Roman" w:hAnsi="Times New Roman" w:cs="Times New Roman"/>
          <w:sz w:val="20"/>
          <w:szCs w:val="20"/>
        </w:rPr>
        <w:t xml:space="preserve">Ladislav </w:t>
      </w:r>
      <w:proofErr w:type="spellStart"/>
      <w:r w:rsidR="00446115">
        <w:rPr>
          <w:rFonts w:ascii="Times New Roman" w:hAnsi="Times New Roman" w:cs="Times New Roman"/>
          <w:sz w:val="20"/>
          <w:szCs w:val="20"/>
        </w:rPr>
        <w:t>Púček</w:t>
      </w:r>
      <w:proofErr w:type="spellEnd"/>
    </w:p>
    <w:p w:rsidR="009837AA" w:rsidRDefault="009837AA" w:rsidP="006F3A5E">
      <w:pPr>
        <w:tabs>
          <w:tab w:val="left" w:pos="360"/>
          <w:tab w:val="left" w:pos="6840"/>
        </w:tabs>
        <w:spacing w:before="240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9837AA" w:rsidRDefault="009837AA" w:rsidP="006F3A5E">
      <w:pPr>
        <w:tabs>
          <w:tab w:val="left" w:pos="360"/>
          <w:tab w:val="left" w:pos="6840"/>
        </w:tabs>
        <w:spacing w:before="240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9837AA" w:rsidRDefault="009837AA" w:rsidP="006F3A5E">
      <w:pPr>
        <w:tabs>
          <w:tab w:val="left" w:pos="360"/>
          <w:tab w:val="left" w:pos="6840"/>
        </w:tabs>
        <w:spacing w:before="240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:rsidR="006F3A5E" w:rsidRDefault="00160297" w:rsidP="006F3A5E">
      <w:pPr>
        <w:tabs>
          <w:tab w:val="left" w:pos="360"/>
          <w:tab w:val="left" w:pos="6840"/>
        </w:tabs>
        <w:spacing w:before="240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Cenník je platný od </w:t>
      </w:r>
      <w:r w:rsidR="00102DD9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01.</w:t>
      </w:r>
      <w:r w:rsidR="00052D9A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0</w:t>
      </w:r>
      <w:r w:rsidR="00DF2DF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1</w:t>
      </w:r>
      <w:r w:rsidR="007079D5" w:rsidRPr="0078002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.20</w:t>
      </w:r>
      <w:r w:rsidR="00DF2DF1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2</w:t>
      </w:r>
      <w:r w:rsidR="007079D5" w:rsidRPr="0078002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1</w:t>
      </w:r>
    </w:p>
    <w:p w:rsidR="006F3A5E" w:rsidRPr="00780024" w:rsidRDefault="006F3A5E" w:rsidP="006F3A5E">
      <w:pPr>
        <w:tabs>
          <w:tab w:val="left" w:pos="360"/>
          <w:tab w:val="left" w:pos="6840"/>
        </w:tabs>
        <w:spacing w:before="240"/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780024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Poskytovateľ sociálnej služby si vyhradzuje právo zmeny.</w:t>
      </w:r>
    </w:p>
    <w:sectPr w:rsidR="006F3A5E" w:rsidRPr="00780024" w:rsidSect="00052D9A">
      <w:pgSz w:w="11906" w:h="16838"/>
      <w:pgMar w:top="709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BF" w:rsidRDefault="000370BF" w:rsidP="00993307">
      <w:pPr>
        <w:spacing w:after="0" w:line="240" w:lineRule="auto"/>
      </w:pPr>
      <w:r>
        <w:separator/>
      </w:r>
    </w:p>
  </w:endnote>
  <w:endnote w:type="continuationSeparator" w:id="0">
    <w:p w:rsidR="000370BF" w:rsidRDefault="000370BF" w:rsidP="0099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BF" w:rsidRDefault="000370BF" w:rsidP="00993307">
      <w:pPr>
        <w:spacing w:after="0" w:line="240" w:lineRule="auto"/>
      </w:pPr>
      <w:r>
        <w:separator/>
      </w:r>
    </w:p>
  </w:footnote>
  <w:footnote w:type="continuationSeparator" w:id="0">
    <w:p w:rsidR="000370BF" w:rsidRDefault="000370BF" w:rsidP="00993307">
      <w:pPr>
        <w:spacing w:after="0" w:line="240" w:lineRule="auto"/>
      </w:pPr>
      <w:r>
        <w:continuationSeparator/>
      </w:r>
    </w:p>
  </w:footnote>
  <w:footnote w:id="1">
    <w:p w:rsidR="00666D0B" w:rsidRDefault="00666D0B" w:rsidP="00635090">
      <w:pPr>
        <w:pStyle w:val="Odsekzoznamu"/>
        <w:spacing w:before="100" w:beforeAutospacing="1" w:after="100" w:afterAutospacing="1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Style w:val="Odkaznapoznmkupodiarou"/>
        </w:rPr>
        <w:footnoteRef/>
      </w:r>
      <w:r w:rsidRPr="00635090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klient za predmetné služby podľa § 72 ods. 6 neplatí</w:t>
      </w:r>
    </w:p>
    <w:p w:rsidR="00666D0B" w:rsidRDefault="00666D0B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FD3"/>
    <w:multiLevelType w:val="hybridMultilevel"/>
    <w:tmpl w:val="01405A9E"/>
    <w:lvl w:ilvl="0" w:tplc="FB244EC6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193213D"/>
    <w:multiLevelType w:val="hybridMultilevel"/>
    <w:tmpl w:val="D8164CB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D47A5"/>
    <w:multiLevelType w:val="hybridMultilevel"/>
    <w:tmpl w:val="7062C04E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747E0"/>
    <w:multiLevelType w:val="hybridMultilevel"/>
    <w:tmpl w:val="4DA89646"/>
    <w:lvl w:ilvl="0" w:tplc="266E91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D430CE"/>
    <w:multiLevelType w:val="hybridMultilevel"/>
    <w:tmpl w:val="9152A4F0"/>
    <w:lvl w:ilvl="0" w:tplc="8C60E1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66FEA"/>
    <w:multiLevelType w:val="hybridMultilevel"/>
    <w:tmpl w:val="5BE269B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94ADD"/>
    <w:multiLevelType w:val="hybridMultilevel"/>
    <w:tmpl w:val="762AA17A"/>
    <w:lvl w:ilvl="0" w:tplc="041B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1F7C1355"/>
    <w:multiLevelType w:val="hybridMultilevel"/>
    <w:tmpl w:val="4E78A998"/>
    <w:lvl w:ilvl="0" w:tplc="B71422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8410B"/>
    <w:multiLevelType w:val="multilevel"/>
    <w:tmpl w:val="0E4A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E5FFE"/>
    <w:multiLevelType w:val="multilevel"/>
    <w:tmpl w:val="8AFC8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42310"/>
    <w:multiLevelType w:val="hybridMultilevel"/>
    <w:tmpl w:val="A80AF3E8"/>
    <w:lvl w:ilvl="0" w:tplc="899A77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404992"/>
    <w:multiLevelType w:val="hybridMultilevel"/>
    <w:tmpl w:val="493CF3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17675"/>
    <w:multiLevelType w:val="hybridMultilevel"/>
    <w:tmpl w:val="8208D414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7B6D2F"/>
    <w:multiLevelType w:val="hybridMultilevel"/>
    <w:tmpl w:val="D6F06C8A"/>
    <w:lvl w:ilvl="0" w:tplc="6DA6F2E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17BED"/>
    <w:multiLevelType w:val="hybridMultilevel"/>
    <w:tmpl w:val="BC36F304"/>
    <w:lvl w:ilvl="0" w:tplc="E5D82A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4606E"/>
    <w:multiLevelType w:val="hybridMultilevel"/>
    <w:tmpl w:val="BBC89E76"/>
    <w:lvl w:ilvl="0" w:tplc="DF4867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4047"/>
    <w:multiLevelType w:val="hybridMultilevel"/>
    <w:tmpl w:val="AFCEF398"/>
    <w:lvl w:ilvl="0" w:tplc="93F6B2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9DC68F0"/>
    <w:multiLevelType w:val="multilevel"/>
    <w:tmpl w:val="15BE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2F451B"/>
    <w:multiLevelType w:val="hybridMultilevel"/>
    <w:tmpl w:val="8BFA56F0"/>
    <w:lvl w:ilvl="0" w:tplc="F286C3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C9ADF3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FE6383"/>
    <w:multiLevelType w:val="hybridMultilevel"/>
    <w:tmpl w:val="5D9A6EE2"/>
    <w:lvl w:ilvl="0" w:tplc="E2C8D0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64F7B"/>
    <w:multiLevelType w:val="hybridMultilevel"/>
    <w:tmpl w:val="F3B29C36"/>
    <w:lvl w:ilvl="0" w:tplc="22267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0E7CC2"/>
    <w:multiLevelType w:val="hybridMultilevel"/>
    <w:tmpl w:val="4AAC0CC4"/>
    <w:lvl w:ilvl="0" w:tplc="0A4C540E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2"/>
  </w:num>
  <w:num w:numId="8">
    <w:abstractNumId w:val="20"/>
  </w:num>
  <w:num w:numId="9">
    <w:abstractNumId w:val="4"/>
  </w:num>
  <w:num w:numId="10">
    <w:abstractNumId w:val="14"/>
  </w:num>
  <w:num w:numId="11">
    <w:abstractNumId w:val="7"/>
  </w:num>
  <w:num w:numId="12">
    <w:abstractNumId w:val="16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6"/>
  </w:num>
  <w:num w:numId="18">
    <w:abstractNumId w:val="5"/>
  </w:num>
  <w:num w:numId="19">
    <w:abstractNumId w:val="21"/>
  </w:num>
  <w:num w:numId="20">
    <w:abstractNumId w:val="13"/>
  </w:num>
  <w:num w:numId="21">
    <w:abstractNumId w:val="3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17"/>
    <w:rsid w:val="0000729E"/>
    <w:rsid w:val="000147CA"/>
    <w:rsid w:val="000214EE"/>
    <w:rsid w:val="0002338B"/>
    <w:rsid w:val="000301F7"/>
    <w:rsid w:val="000370BF"/>
    <w:rsid w:val="00052D9A"/>
    <w:rsid w:val="00055F4D"/>
    <w:rsid w:val="00066FA9"/>
    <w:rsid w:val="000734E3"/>
    <w:rsid w:val="0007706A"/>
    <w:rsid w:val="00093677"/>
    <w:rsid w:val="000A3D13"/>
    <w:rsid w:val="000A47F1"/>
    <w:rsid w:val="000B2B8B"/>
    <w:rsid w:val="000B3B27"/>
    <w:rsid w:val="000B4541"/>
    <w:rsid w:val="000C76BA"/>
    <w:rsid w:val="00101178"/>
    <w:rsid w:val="0010234F"/>
    <w:rsid w:val="00102DD9"/>
    <w:rsid w:val="001041F3"/>
    <w:rsid w:val="00105721"/>
    <w:rsid w:val="00106719"/>
    <w:rsid w:val="00160297"/>
    <w:rsid w:val="001A0A2F"/>
    <w:rsid w:val="001A34FC"/>
    <w:rsid w:val="001B4D78"/>
    <w:rsid w:val="001D3FDA"/>
    <w:rsid w:val="001F08D5"/>
    <w:rsid w:val="001F7EF9"/>
    <w:rsid w:val="00225602"/>
    <w:rsid w:val="00270A1D"/>
    <w:rsid w:val="002741D9"/>
    <w:rsid w:val="00286059"/>
    <w:rsid w:val="00287F7B"/>
    <w:rsid w:val="00294E54"/>
    <w:rsid w:val="00295763"/>
    <w:rsid w:val="00297D7E"/>
    <w:rsid w:val="002A7159"/>
    <w:rsid w:val="002D05D9"/>
    <w:rsid w:val="0033737D"/>
    <w:rsid w:val="003704C0"/>
    <w:rsid w:val="00392906"/>
    <w:rsid w:val="00393BC5"/>
    <w:rsid w:val="003C3284"/>
    <w:rsid w:val="003D35AE"/>
    <w:rsid w:val="003D48B9"/>
    <w:rsid w:val="003E26D4"/>
    <w:rsid w:val="003E3DE7"/>
    <w:rsid w:val="003E64E5"/>
    <w:rsid w:val="00402844"/>
    <w:rsid w:val="004231A6"/>
    <w:rsid w:val="00435276"/>
    <w:rsid w:val="00436308"/>
    <w:rsid w:val="00446115"/>
    <w:rsid w:val="0047747A"/>
    <w:rsid w:val="00491B9A"/>
    <w:rsid w:val="0049797D"/>
    <w:rsid w:val="004A1986"/>
    <w:rsid w:val="004C2FDB"/>
    <w:rsid w:val="004C58AB"/>
    <w:rsid w:val="004C7040"/>
    <w:rsid w:val="004D4D41"/>
    <w:rsid w:val="004D701B"/>
    <w:rsid w:val="004E76C1"/>
    <w:rsid w:val="00514E33"/>
    <w:rsid w:val="00534D8A"/>
    <w:rsid w:val="0054535D"/>
    <w:rsid w:val="00555549"/>
    <w:rsid w:val="00555C08"/>
    <w:rsid w:val="005972E2"/>
    <w:rsid w:val="005A1C18"/>
    <w:rsid w:val="005B4B52"/>
    <w:rsid w:val="005C445C"/>
    <w:rsid w:val="005C4AEB"/>
    <w:rsid w:val="005C5999"/>
    <w:rsid w:val="005D6CAA"/>
    <w:rsid w:val="005E0817"/>
    <w:rsid w:val="005F53CE"/>
    <w:rsid w:val="00610F6D"/>
    <w:rsid w:val="00614165"/>
    <w:rsid w:val="0061439D"/>
    <w:rsid w:val="0063399E"/>
    <w:rsid w:val="00635090"/>
    <w:rsid w:val="00635D0F"/>
    <w:rsid w:val="00642B46"/>
    <w:rsid w:val="00651FE0"/>
    <w:rsid w:val="00655707"/>
    <w:rsid w:val="006650CD"/>
    <w:rsid w:val="00666D0B"/>
    <w:rsid w:val="006676D9"/>
    <w:rsid w:val="00676D86"/>
    <w:rsid w:val="006B0B47"/>
    <w:rsid w:val="006B0CBA"/>
    <w:rsid w:val="006B40C3"/>
    <w:rsid w:val="006C5E40"/>
    <w:rsid w:val="006D4857"/>
    <w:rsid w:val="006F3A5E"/>
    <w:rsid w:val="007079D5"/>
    <w:rsid w:val="007142CF"/>
    <w:rsid w:val="007162A8"/>
    <w:rsid w:val="0072082C"/>
    <w:rsid w:val="007232B9"/>
    <w:rsid w:val="0073565A"/>
    <w:rsid w:val="00750748"/>
    <w:rsid w:val="00757643"/>
    <w:rsid w:val="00775D2F"/>
    <w:rsid w:val="00780024"/>
    <w:rsid w:val="00793B26"/>
    <w:rsid w:val="007A6D81"/>
    <w:rsid w:val="007B072C"/>
    <w:rsid w:val="007B6C05"/>
    <w:rsid w:val="007C4D1C"/>
    <w:rsid w:val="007C5AF8"/>
    <w:rsid w:val="007E2DF5"/>
    <w:rsid w:val="007F1C76"/>
    <w:rsid w:val="007F6CDC"/>
    <w:rsid w:val="008046AA"/>
    <w:rsid w:val="0082302B"/>
    <w:rsid w:val="00841F58"/>
    <w:rsid w:val="00851FC9"/>
    <w:rsid w:val="00852368"/>
    <w:rsid w:val="00860E31"/>
    <w:rsid w:val="00864F05"/>
    <w:rsid w:val="00865E44"/>
    <w:rsid w:val="00867903"/>
    <w:rsid w:val="00897DCE"/>
    <w:rsid w:val="008A043C"/>
    <w:rsid w:val="008A71E5"/>
    <w:rsid w:val="008A7486"/>
    <w:rsid w:val="008B4104"/>
    <w:rsid w:val="008D4266"/>
    <w:rsid w:val="008E3E86"/>
    <w:rsid w:val="00906CE8"/>
    <w:rsid w:val="00915255"/>
    <w:rsid w:val="00945A1F"/>
    <w:rsid w:val="0095280A"/>
    <w:rsid w:val="00963F1E"/>
    <w:rsid w:val="00972B4B"/>
    <w:rsid w:val="00975E58"/>
    <w:rsid w:val="009762AC"/>
    <w:rsid w:val="0098096F"/>
    <w:rsid w:val="00980F06"/>
    <w:rsid w:val="009837AA"/>
    <w:rsid w:val="00985CCB"/>
    <w:rsid w:val="00987E39"/>
    <w:rsid w:val="009914A4"/>
    <w:rsid w:val="00993307"/>
    <w:rsid w:val="009A3A74"/>
    <w:rsid w:val="009A7B0A"/>
    <w:rsid w:val="009B05C5"/>
    <w:rsid w:val="009B31A8"/>
    <w:rsid w:val="009B470A"/>
    <w:rsid w:val="009C4644"/>
    <w:rsid w:val="009C5491"/>
    <w:rsid w:val="009C58C9"/>
    <w:rsid w:val="009E3A97"/>
    <w:rsid w:val="00A01AE8"/>
    <w:rsid w:val="00A02FAE"/>
    <w:rsid w:val="00A1266E"/>
    <w:rsid w:val="00A275CB"/>
    <w:rsid w:val="00A576DD"/>
    <w:rsid w:val="00A72543"/>
    <w:rsid w:val="00A76ED7"/>
    <w:rsid w:val="00A8382B"/>
    <w:rsid w:val="00AA0251"/>
    <w:rsid w:val="00AC4E57"/>
    <w:rsid w:val="00AD485F"/>
    <w:rsid w:val="00AD565D"/>
    <w:rsid w:val="00AD6059"/>
    <w:rsid w:val="00B06A60"/>
    <w:rsid w:val="00B10FCC"/>
    <w:rsid w:val="00B16D4F"/>
    <w:rsid w:val="00B25915"/>
    <w:rsid w:val="00B265D8"/>
    <w:rsid w:val="00B47BAA"/>
    <w:rsid w:val="00B47E0B"/>
    <w:rsid w:val="00B61726"/>
    <w:rsid w:val="00B65AD4"/>
    <w:rsid w:val="00B93113"/>
    <w:rsid w:val="00BB0095"/>
    <w:rsid w:val="00BB156F"/>
    <w:rsid w:val="00BB38C7"/>
    <w:rsid w:val="00BC69A2"/>
    <w:rsid w:val="00BC6DC3"/>
    <w:rsid w:val="00BD3EC0"/>
    <w:rsid w:val="00BE1BEA"/>
    <w:rsid w:val="00BE1CA1"/>
    <w:rsid w:val="00BE6906"/>
    <w:rsid w:val="00BE7FEB"/>
    <w:rsid w:val="00C05685"/>
    <w:rsid w:val="00C12076"/>
    <w:rsid w:val="00C353A6"/>
    <w:rsid w:val="00C4024E"/>
    <w:rsid w:val="00C57510"/>
    <w:rsid w:val="00C66204"/>
    <w:rsid w:val="00C75467"/>
    <w:rsid w:val="00C75CEC"/>
    <w:rsid w:val="00CA3E36"/>
    <w:rsid w:val="00CA6345"/>
    <w:rsid w:val="00CB1B5F"/>
    <w:rsid w:val="00CB1F39"/>
    <w:rsid w:val="00CB561D"/>
    <w:rsid w:val="00CC6D0A"/>
    <w:rsid w:val="00CC708E"/>
    <w:rsid w:val="00CE052B"/>
    <w:rsid w:val="00CF2174"/>
    <w:rsid w:val="00CF3A55"/>
    <w:rsid w:val="00CF3AEC"/>
    <w:rsid w:val="00CF4872"/>
    <w:rsid w:val="00CF4E39"/>
    <w:rsid w:val="00D20DE9"/>
    <w:rsid w:val="00D40602"/>
    <w:rsid w:val="00D42A10"/>
    <w:rsid w:val="00D62D86"/>
    <w:rsid w:val="00D64BA2"/>
    <w:rsid w:val="00D83517"/>
    <w:rsid w:val="00DA1690"/>
    <w:rsid w:val="00DB7E3A"/>
    <w:rsid w:val="00DC4EF4"/>
    <w:rsid w:val="00DD1DD9"/>
    <w:rsid w:val="00DE0D67"/>
    <w:rsid w:val="00DE4227"/>
    <w:rsid w:val="00DE4A03"/>
    <w:rsid w:val="00DF02FA"/>
    <w:rsid w:val="00DF2DF1"/>
    <w:rsid w:val="00E00BF5"/>
    <w:rsid w:val="00E12162"/>
    <w:rsid w:val="00E13305"/>
    <w:rsid w:val="00E17998"/>
    <w:rsid w:val="00E246D4"/>
    <w:rsid w:val="00E25306"/>
    <w:rsid w:val="00E27568"/>
    <w:rsid w:val="00E3224B"/>
    <w:rsid w:val="00E3308A"/>
    <w:rsid w:val="00E53187"/>
    <w:rsid w:val="00E77375"/>
    <w:rsid w:val="00E87968"/>
    <w:rsid w:val="00E91106"/>
    <w:rsid w:val="00EA606E"/>
    <w:rsid w:val="00EB12B2"/>
    <w:rsid w:val="00EC3215"/>
    <w:rsid w:val="00ED2E88"/>
    <w:rsid w:val="00ED379A"/>
    <w:rsid w:val="00ED5AB8"/>
    <w:rsid w:val="00EE0C0C"/>
    <w:rsid w:val="00EE3313"/>
    <w:rsid w:val="00EE6B75"/>
    <w:rsid w:val="00EF6A76"/>
    <w:rsid w:val="00F25EED"/>
    <w:rsid w:val="00F26E33"/>
    <w:rsid w:val="00F31B2D"/>
    <w:rsid w:val="00F40426"/>
    <w:rsid w:val="00F41BCC"/>
    <w:rsid w:val="00F42888"/>
    <w:rsid w:val="00F46D4C"/>
    <w:rsid w:val="00F568D1"/>
    <w:rsid w:val="00F66E23"/>
    <w:rsid w:val="00F80913"/>
    <w:rsid w:val="00F83A6D"/>
    <w:rsid w:val="00FA265E"/>
    <w:rsid w:val="00FA3988"/>
    <w:rsid w:val="00FA5F4D"/>
    <w:rsid w:val="00FB1392"/>
    <w:rsid w:val="00FB4EFA"/>
    <w:rsid w:val="00FC4F0B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3389"/>
  <w15:docId w15:val="{F2A93B8A-EA1C-45AC-A296-CA3FEEEB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0913"/>
  </w:style>
  <w:style w:type="paragraph" w:styleId="Nadpis1">
    <w:name w:val="heading 1"/>
    <w:basedOn w:val="Normlny"/>
    <w:link w:val="Nadpis1Char"/>
    <w:uiPriority w:val="9"/>
    <w:qFormat/>
    <w:rsid w:val="00B16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B16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16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16D4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16D4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16D4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B16D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B1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16D4F"/>
    <w:rPr>
      <w:i/>
      <w:iCs/>
    </w:rPr>
  </w:style>
  <w:style w:type="paragraph" w:styleId="Odsekzoznamu">
    <w:name w:val="List Paragraph"/>
    <w:basedOn w:val="Normlny"/>
    <w:uiPriority w:val="99"/>
    <w:qFormat/>
    <w:rsid w:val="00CE052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70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04C0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330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33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93307"/>
    <w:rPr>
      <w:vertAlign w:val="superscript"/>
    </w:rPr>
  </w:style>
  <w:style w:type="paragraph" w:customStyle="1" w:styleId="Normln">
    <w:name w:val="Normální~"/>
    <w:basedOn w:val="Normlny"/>
    <w:rsid w:val="003E26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tyle7">
    <w:name w:val="Style7"/>
    <w:basedOn w:val="Normlny"/>
    <w:rsid w:val="004C7040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126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A1266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0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9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9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93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6428-578C-470E-B711-26AC58EB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plzikova</dc:creator>
  <cp:lastModifiedBy>SERVISplus</cp:lastModifiedBy>
  <cp:revision>2</cp:revision>
  <cp:lastPrinted>2021-02-01T18:24:00Z</cp:lastPrinted>
  <dcterms:created xsi:type="dcterms:W3CDTF">2021-08-13T14:54:00Z</dcterms:created>
  <dcterms:modified xsi:type="dcterms:W3CDTF">2021-08-13T14:54:00Z</dcterms:modified>
</cp:coreProperties>
</file>